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61135993"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8F774E">
        <w:rPr>
          <w:b/>
          <w:sz w:val="32"/>
        </w:rPr>
        <w:t>Fairlight</w:t>
      </w:r>
      <w:proofErr w:type="spellEnd"/>
      <w:r w:rsidR="008F774E">
        <w:rPr>
          <w:b/>
          <w:sz w:val="32"/>
        </w:rPr>
        <w:t xml:space="preserve"> / Manly Cub Scouts</w:t>
      </w:r>
    </w:p>
    <w:p w14:paraId="4504FB0E" w14:textId="11694CD6" w:rsidR="008F774E" w:rsidRDefault="002621EF">
      <w:pPr>
        <w:spacing w:after="0"/>
        <w:ind w:left="3686"/>
        <w:rPr>
          <w:b/>
          <w:sz w:val="32"/>
        </w:rPr>
      </w:pPr>
      <w:r>
        <w:rPr>
          <w:b/>
          <w:sz w:val="32"/>
        </w:rPr>
        <w:t xml:space="preserve"> 2015 - Term 4</w:t>
      </w:r>
      <w:r w:rsidR="008F774E">
        <w:rPr>
          <w:b/>
          <w:sz w:val="32"/>
        </w:rPr>
        <w:t xml:space="preserve"> Program</w:t>
      </w:r>
    </w:p>
    <w:p w14:paraId="6B20231F" w14:textId="714428C1" w:rsidR="008F774E" w:rsidRPr="00AC1CF4" w:rsidRDefault="008F774E">
      <w:pPr>
        <w:spacing w:after="0"/>
        <w:ind w:left="3686"/>
        <w:rPr>
          <w:b/>
          <w:sz w:val="24"/>
          <w:szCs w:val="24"/>
        </w:rPr>
      </w:pPr>
      <w:r>
        <w:rPr>
          <w:rFonts w:ascii="Arial" w:hAnsi="Arial" w:cs="Arial"/>
          <w:b/>
          <w:color w:val="1F497D"/>
          <w:sz w:val="24"/>
          <w:szCs w:val="24"/>
        </w:rPr>
        <w:t xml:space="preserve"> Term Theme</w:t>
      </w:r>
      <w:proofErr w:type="gramStart"/>
      <w:r>
        <w:rPr>
          <w:rFonts w:ascii="Arial" w:hAnsi="Arial" w:cs="Arial"/>
          <w:b/>
          <w:color w:val="1F497D"/>
          <w:sz w:val="24"/>
          <w:szCs w:val="24"/>
        </w:rPr>
        <w:t xml:space="preserve">:   </w:t>
      </w:r>
      <w:r w:rsidR="002621EF">
        <w:rPr>
          <w:rFonts w:ascii="Arial" w:hAnsi="Arial" w:cs="Arial"/>
          <w:b/>
          <w:sz w:val="24"/>
          <w:szCs w:val="24"/>
        </w:rPr>
        <w:t>Hunters</w:t>
      </w:r>
      <w:proofErr w:type="gramEnd"/>
      <w:r w:rsidR="002621EF">
        <w:rPr>
          <w:rFonts w:ascii="Arial" w:hAnsi="Arial" w:cs="Arial"/>
          <w:b/>
          <w:sz w:val="24"/>
          <w:szCs w:val="24"/>
        </w:rPr>
        <w:t xml:space="preserve"> &amp; Gatherers</w:t>
      </w:r>
    </w:p>
    <w:p w14:paraId="4AF050B3" w14:textId="77777777" w:rsidR="008F774E" w:rsidRDefault="008F774E">
      <w:pPr>
        <w:spacing w:after="0" w:line="240" w:lineRule="auto"/>
        <w:ind w:left="3686"/>
        <w:rPr>
          <w:b/>
          <w:sz w:val="24"/>
          <w:szCs w:val="24"/>
        </w:rPr>
      </w:pPr>
      <w:r>
        <w:rPr>
          <w:b/>
          <w:sz w:val="24"/>
          <w:szCs w:val="24"/>
        </w:rPr>
        <w:t xml:space="preserve"> Meetings - </w:t>
      </w:r>
    </w:p>
    <w:p w14:paraId="0054C75C" w14:textId="77777777" w:rsidR="008F774E" w:rsidRDefault="008F774E">
      <w:pPr>
        <w:spacing w:after="0" w:line="240" w:lineRule="auto"/>
        <w:ind w:left="3686"/>
        <w:rPr>
          <w:sz w:val="24"/>
          <w:szCs w:val="24"/>
        </w:rPr>
      </w:pPr>
      <w:r>
        <w:rPr>
          <w:sz w:val="24"/>
          <w:szCs w:val="24"/>
        </w:rPr>
        <w:t xml:space="preserve"> 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Birkley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Pr>
            <w:rStyle w:val="Hyperlink"/>
            <w:sz w:val="24"/>
            <w:szCs w:val="24"/>
          </w:rPr>
          <w:t>http://fairlightmanlyscouts.org.au</w:t>
        </w:r>
      </w:hyperlink>
      <w:r>
        <w:rPr>
          <w:sz w:val="24"/>
          <w:szCs w:val="24"/>
        </w:rPr>
        <w:t xml:space="preserve"> </w:t>
      </w:r>
    </w:p>
    <w:p w14:paraId="7A5D80C4" w14:textId="77777777" w:rsidR="008F774E" w:rsidRDefault="008F774E">
      <w:pPr>
        <w:spacing w:after="0" w:line="240" w:lineRule="auto"/>
        <w:ind w:left="3686"/>
        <w:rPr>
          <w:sz w:val="20"/>
        </w:rPr>
      </w:pPr>
    </w:p>
    <w:p w14:paraId="7021D882" w14:textId="77777777" w:rsidR="008F774E" w:rsidRDefault="008F774E">
      <w:pPr>
        <w:autoSpaceDE w:val="0"/>
        <w:autoSpaceDN w:val="0"/>
        <w:adjustRightInd w:val="0"/>
        <w:spacing w:after="0" w:line="240" w:lineRule="auto"/>
        <w:rPr>
          <w:rFonts w:ascii="ArialMT" w:hAnsi="ArialMT" w:cs="ArialMT"/>
          <w:b/>
          <w:sz w:val="20"/>
          <w:szCs w:val="20"/>
          <w:lang w:eastAsia="en-US"/>
        </w:rPr>
      </w:pPr>
      <w:r>
        <w:rPr>
          <w:rFonts w:ascii="ArialMT" w:hAnsi="ArialMT" w:cs="ArialMT"/>
          <w:b/>
          <w:sz w:val="20"/>
          <w:szCs w:val="20"/>
          <w:lang w:eastAsia="en-US"/>
        </w:rPr>
        <w:t>Leaders</w:t>
      </w:r>
    </w:p>
    <w:p w14:paraId="5D7BF66D"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 xml:space="preserve">Cub Leader: </w:t>
      </w:r>
      <w:r>
        <w:rPr>
          <w:rFonts w:ascii="ArialMT" w:hAnsi="ArialMT" w:cs="ArialMT"/>
          <w:sz w:val="20"/>
          <w:szCs w:val="20"/>
          <w:lang w:eastAsia="en-US"/>
        </w:rPr>
        <w:tab/>
      </w:r>
      <w:r>
        <w:rPr>
          <w:rFonts w:ascii="ArialMT" w:hAnsi="ArialMT" w:cs="ArialMT"/>
          <w:sz w:val="20"/>
          <w:szCs w:val="20"/>
          <w:lang w:eastAsia="en-US"/>
        </w:rPr>
        <w:tab/>
        <w:t xml:space="preserve">Richard Brooke (Akela) - </w:t>
      </w:r>
      <w:hyperlink r:id="rId7" w:history="1">
        <w:r>
          <w:rPr>
            <w:rStyle w:val="Hyperlink"/>
            <w:rFonts w:ascii="ArialMT" w:hAnsi="ArialMT" w:cs="ArialMT"/>
            <w:sz w:val="20"/>
            <w:szCs w:val="20"/>
            <w:lang w:eastAsia="en-US"/>
          </w:rPr>
          <w:t>rgbrooke@hotmail.com</w:t>
        </w:r>
      </w:hyperlink>
      <w:proofErr w:type="gramStart"/>
      <w:r>
        <w:rPr>
          <w:rFonts w:ascii="ArialMT" w:hAnsi="ArialMT" w:cs="ArialMT"/>
          <w:sz w:val="20"/>
          <w:szCs w:val="20"/>
          <w:lang w:eastAsia="en-US"/>
        </w:rPr>
        <w:t xml:space="preserve">  Mobile</w:t>
      </w:r>
      <w:proofErr w:type="gramEnd"/>
      <w:r>
        <w:rPr>
          <w:rFonts w:ascii="ArialMT" w:hAnsi="ArialMT" w:cs="ArialMT"/>
          <w:sz w:val="20"/>
          <w:szCs w:val="20"/>
          <w:lang w:eastAsia="en-US"/>
        </w:rPr>
        <w:t>: 0438655895</w:t>
      </w:r>
    </w:p>
    <w:p w14:paraId="77A98F88"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James Godfrey (</w:t>
      </w:r>
      <w:proofErr w:type="spellStart"/>
      <w:r>
        <w:rPr>
          <w:rFonts w:ascii="ArialMT" w:hAnsi="ArialMT" w:cs="ArialMT"/>
          <w:sz w:val="20"/>
          <w:szCs w:val="20"/>
          <w:lang w:eastAsia="en-US"/>
        </w:rPr>
        <w:t>Kaa</w:t>
      </w:r>
      <w:proofErr w:type="spellEnd"/>
      <w:r>
        <w:rPr>
          <w:rFonts w:ascii="ArialMT" w:hAnsi="ArialMT" w:cs="ArialMT"/>
          <w:sz w:val="20"/>
          <w:szCs w:val="20"/>
          <w:lang w:eastAsia="en-US"/>
        </w:rPr>
        <w:t xml:space="preserve">) – </w:t>
      </w:r>
      <w:hyperlink r:id="rId8" w:history="1">
        <w:r>
          <w:rPr>
            <w:rStyle w:val="Hyperlink"/>
            <w:rFonts w:ascii="ArialMT" w:hAnsi="ArialMT" w:cs="ArialMT"/>
            <w:sz w:val="20"/>
            <w:szCs w:val="20"/>
            <w:lang w:eastAsia="en-US"/>
          </w:rPr>
          <w:t>robert.godfrey1@au.nestle.com</w:t>
        </w:r>
      </w:hyperlink>
      <w:r>
        <w:rPr>
          <w:rFonts w:ascii="ArialMT" w:hAnsi="ArialMT" w:cs="ArialMT"/>
          <w:sz w:val="20"/>
          <w:szCs w:val="20"/>
          <w:lang w:eastAsia="en-US"/>
        </w:rPr>
        <w:t xml:space="preserve"> Mobile: 0410461201</w:t>
      </w:r>
    </w:p>
    <w:p w14:paraId="52AB0435"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 xml:space="preserve">Daryl Mclean – </w:t>
      </w:r>
      <w:hyperlink r:id="rId9" w:history="1">
        <w:r>
          <w:rPr>
            <w:rStyle w:val="Hyperlink"/>
            <w:rFonts w:ascii="ArialMT" w:hAnsi="ArialMT" w:cs="ArialMT"/>
            <w:sz w:val="20"/>
            <w:szCs w:val="20"/>
            <w:lang w:eastAsia="en-US"/>
          </w:rPr>
          <w:t>darylmclean@hotmail.com</w:t>
        </w:r>
      </w:hyperlink>
      <w:proofErr w:type="gramStart"/>
      <w:r>
        <w:rPr>
          <w:rFonts w:ascii="ArialMT" w:hAnsi="ArialMT" w:cs="ArialMT"/>
          <w:sz w:val="20"/>
          <w:szCs w:val="20"/>
          <w:lang w:eastAsia="en-US"/>
        </w:rPr>
        <w:t xml:space="preserve">  Mobile</w:t>
      </w:r>
      <w:proofErr w:type="gramEnd"/>
      <w:r>
        <w:rPr>
          <w:rFonts w:ascii="ArialMT" w:hAnsi="ArialMT" w:cs="ArialMT"/>
          <w:sz w:val="20"/>
          <w:szCs w:val="20"/>
          <w:lang w:eastAsia="en-US"/>
        </w:rPr>
        <w:t>: 0416004715</w:t>
      </w:r>
    </w:p>
    <w:p w14:paraId="05CD3941"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 xml:space="preserve">Gab Stokes (Keego) – </w:t>
      </w:r>
      <w:hyperlink r:id="rId10" w:history="1">
        <w:r>
          <w:rPr>
            <w:rStyle w:val="Hyperlink"/>
            <w:rFonts w:ascii="Arial" w:hAnsi="Arial" w:cs="Arial"/>
            <w:sz w:val="20"/>
            <w:szCs w:val="20"/>
            <w:lang w:eastAsia="en-US"/>
          </w:rPr>
          <w:t>gabstokes@gmail.com</w:t>
        </w:r>
      </w:hyperlink>
      <w:r>
        <w:rPr>
          <w:rFonts w:ascii="Times" w:hAnsi="Times" w:cs="Times"/>
          <w:color w:val="343434"/>
          <w:sz w:val="24"/>
          <w:szCs w:val="24"/>
          <w:lang w:eastAsia="en-US"/>
        </w:rPr>
        <w:t xml:space="preserve"> </w:t>
      </w:r>
      <w:r>
        <w:rPr>
          <w:rFonts w:ascii="ArialMT" w:hAnsi="ArialMT" w:cs="ArialMT"/>
          <w:sz w:val="20"/>
          <w:szCs w:val="20"/>
          <w:lang w:eastAsia="en-US"/>
        </w:rPr>
        <w:t xml:space="preserve">Mobile: </w:t>
      </w:r>
      <w:r w:rsidRPr="009E0CB5">
        <w:t>0401841636</w:t>
      </w:r>
    </w:p>
    <w:p w14:paraId="2D1A177B"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 xml:space="preserve">Group Leader: </w:t>
      </w:r>
      <w:r>
        <w:rPr>
          <w:rFonts w:ascii="ArialMT" w:hAnsi="ArialMT" w:cs="ArialMT"/>
          <w:sz w:val="20"/>
          <w:szCs w:val="20"/>
          <w:lang w:eastAsia="en-US"/>
        </w:rPr>
        <w:tab/>
      </w:r>
      <w:r>
        <w:rPr>
          <w:rFonts w:ascii="ArialMT" w:hAnsi="ArialMT" w:cs="ArialMT"/>
          <w:sz w:val="20"/>
          <w:szCs w:val="20"/>
          <w:lang w:eastAsia="en-US"/>
        </w:rPr>
        <w:tab/>
        <w:t xml:space="preserve">Neil Hadley – </w:t>
      </w:r>
      <w:hyperlink r:id="rId11" w:history="1">
        <w:r>
          <w:rPr>
            <w:rStyle w:val="Hyperlink"/>
            <w:rFonts w:ascii="ArialMT" w:hAnsi="ArialMT" w:cs="ArialMT"/>
            <w:sz w:val="20"/>
            <w:szCs w:val="20"/>
            <w:lang w:eastAsia="en-US"/>
          </w:rPr>
          <w:t>neil.camille.hadley@bigpond.com</w:t>
        </w:r>
      </w:hyperlink>
      <w:proofErr w:type="gramStart"/>
      <w:r>
        <w:rPr>
          <w:rFonts w:ascii="ArialMT" w:hAnsi="ArialMT" w:cs="ArialMT"/>
          <w:sz w:val="20"/>
          <w:szCs w:val="20"/>
          <w:lang w:eastAsia="en-US"/>
        </w:rPr>
        <w:t xml:space="preserve">  Home</w:t>
      </w:r>
      <w:proofErr w:type="gramEnd"/>
      <w:r>
        <w:rPr>
          <w:rFonts w:ascii="ArialMT" w:hAnsi="ArialMT" w:cs="ArialMT"/>
          <w:sz w:val="20"/>
          <w:szCs w:val="20"/>
          <w:lang w:eastAsia="en-US"/>
        </w:rPr>
        <w:t>: 99773817 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5"/>
        <w:gridCol w:w="3829"/>
        <w:gridCol w:w="1665"/>
        <w:gridCol w:w="1876"/>
        <w:gridCol w:w="958"/>
      </w:tblGrid>
      <w:tr w:rsidR="008F774E" w14:paraId="5A7CEDAE" w14:textId="77777777" w:rsidTr="00F27336">
        <w:trPr>
          <w:trHeight w:val="586"/>
        </w:trPr>
        <w:tc>
          <w:tcPr>
            <w:tcW w:w="1358" w:type="dxa"/>
            <w:shd w:val="clear" w:color="auto" w:fill="D9D9D9"/>
          </w:tcPr>
          <w:p w14:paraId="6C01C740" w14:textId="77777777" w:rsidR="008F774E" w:rsidRDefault="008F774E">
            <w:pPr>
              <w:spacing w:after="0" w:line="240" w:lineRule="auto"/>
              <w:rPr>
                <w:b/>
              </w:rPr>
            </w:pPr>
            <w:r>
              <w:rPr>
                <w:b/>
              </w:rPr>
              <w:t>Date</w:t>
            </w:r>
          </w:p>
        </w:tc>
        <w:tc>
          <w:tcPr>
            <w:tcW w:w="1445" w:type="dxa"/>
            <w:shd w:val="clear" w:color="auto" w:fill="D9D9D9"/>
          </w:tcPr>
          <w:p w14:paraId="1B45DA83" w14:textId="77777777" w:rsidR="008F774E" w:rsidRDefault="008F774E">
            <w:pPr>
              <w:spacing w:after="0" w:line="240" w:lineRule="auto"/>
              <w:rPr>
                <w:b/>
              </w:rPr>
            </w:pPr>
            <w:r>
              <w:rPr>
                <w:b/>
              </w:rPr>
              <w:t>Activity</w:t>
            </w:r>
          </w:p>
        </w:tc>
        <w:tc>
          <w:tcPr>
            <w:tcW w:w="3829"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77777777" w:rsidR="008F774E" w:rsidRDefault="008F774E">
            <w:pPr>
              <w:spacing w:after="0" w:line="240" w:lineRule="auto"/>
              <w:rPr>
                <w:b/>
              </w:rPr>
            </w:pPr>
            <w:r>
              <w:rPr>
                <w:b/>
              </w:rPr>
              <w:t>Co-</w:t>
            </w:r>
            <w:proofErr w:type="spellStart"/>
            <w:r>
              <w:rPr>
                <w:b/>
              </w:rPr>
              <w:t>ordinating</w:t>
            </w:r>
            <w:proofErr w:type="spellEnd"/>
            <w:r>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2621EF" w14:paraId="399DE37F" w14:textId="77777777" w:rsidTr="00F27336">
        <w:trPr>
          <w:trHeight w:val="178"/>
        </w:trPr>
        <w:tc>
          <w:tcPr>
            <w:tcW w:w="1358" w:type="dxa"/>
          </w:tcPr>
          <w:p w14:paraId="6B34C12C" w14:textId="161A5F51" w:rsidR="002621EF" w:rsidRDefault="002621EF">
            <w:pPr>
              <w:spacing w:after="0" w:line="240" w:lineRule="auto"/>
              <w:rPr>
                <w:rFonts w:cs="Calibri"/>
              </w:rPr>
            </w:pPr>
            <w:r>
              <w:rPr>
                <w:rFonts w:cs="Calibri"/>
              </w:rPr>
              <w:t>9</w:t>
            </w:r>
            <w:r w:rsidRPr="002621EF">
              <w:rPr>
                <w:rFonts w:cs="Calibri"/>
                <w:vertAlign w:val="superscript"/>
              </w:rPr>
              <w:t>t</w:t>
            </w:r>
            <w:r>
              <w:rPr>
                <w:rFonts w:cs="Calibri"/>
                <w:vertAlign w:val="superscript"/>
              </w:rPr>
              <w:t xml:space="preserve">h </w:t>
            </w:r>
            <w:r>
              <w:rPr>
                <w:rFonts w:cs="Calibri"/>
              </w:rPr>
              <w:t>- 11</w:t>
            </w:r>
            <w:r w:rsidRPr="002621EF">
              <w:rPr>
                <w:rFonts w:cs="Calibri"/>
                <w:vertAlign w:val="superscript"/>
              </w:rPr>
              <w:t>th</w:t>
            </w:r>
            <w:r>
              <w:rPr>
                <w:rFonts w:cs="Calibri"/>
              </w:rPr>
              <w:t xml:space="preserve"> Oct </w:t>
            </w:r>
            <w:proofErr w:type="gramStart"/>
            <w:r>
              <w:rPr>
                <w:rFonts w:cs="Calibri"/>
              </w:rPr>
              <w:t>Fri  to</w:t>
            </w:r>
            <w:proofErr w:type="gramEnd"/>
            <w:r>
              <w:rPr>
                <w:rFonts w:cs="Calibri"/>
              </w:rPr>
              <w:t xml:space="preserve"> Sun</w:t>
            </w:r>
          </w:p>
        </w:tc>
        <w:tc>
          <w:tcPr>
            <w:tcW w:w="1445" w:type="dxa"/>
          </w:tcPr>
          <w:p w14:paraId="61E3B6FC" w14:textId="45BF381E" w:rsidR="002621EF" w:rsidRDefault="002621EF">
            <w:pPr>
              <w:spacing w:after="0" w:line="240" w:lineRule="auto"/>
              <w:rPr>
                <w:rFonts w:cs="Calibri"/>
              </w:rPr>
            </w:pPr>
            <w:r>
              <w:rPr>
                <w:rFonts w:cs="Calibri"/>
              </w:rPr>
              <w:t>Snow Weekend</w:t>
            </w:r>
          </w:p>
        </w:tc>
        <w:tc>
          <w:tcPr>
            <w:tcW w:w="3829" w:type="dxa"/>
          </w:tcPr>
          <w:p w14:paraId="77EFC114" w14:textId="7861EC50" w:rsidR="002621EF" w:rsidRDefault="00AD6BC3">
            <w:pPr>
              <w:spacing w:after="0" w:line="240" w:lineRule="auto"/>
            </w:pPr>
            <w:r>
              <w:t>A cool</w:t>
            </w:r>
            <w:r w:rsidR="00B10623">
              <w:t xml:space="preserve"> time in the Snow. Snow men, </w:t>
            </w:r>
            <w:proofErr w:type="gramStart"/>
            <w:r w:rsidR="00B10623">
              <w:t>Snow balls</w:t>
            </w:r>
            <w:proofErr w:type="gramEnd"/>
            <w:r w:rsidR="00B10623">
              <w:t xml:space="preserve"> and </w:t>
            </w:r>
            <w:r>
              <w:t xml:space="preserve">tobogganing. </w:t>
            </w:r>
          </w:p>
        </w:tc>
        <w:tc>
          <w:tcPr>
            <w:tcW w:w="1665" w:type="dxa"/>
          </w:tcPr>
          <w:p w14:paraId="43CF0CCF" w14:textId="56E36AE3" w:rsidR="002621EF" w:rsidRPr="00877F02" w:rsidRDefault="00FE1CC1">
            <w:pPr>
              <w:spacing w:after="0" w:line="240" w:lineRule="auto"/>
              <w:rPr>
                <w:lang w:eastAsia="en-US"/>
              </w:rPr>
            </w:pPr>
            <w:r>
              <w:rPr>
                <w:lang w:eastAsia="en-US"/>
              </w:rPr>
              <w:t>N/A</w:t>
            </w:r>
          </w:p>
        </w:tc>
        <w:tc>
          <w:tcPr>
            <w:tcW w:w="1876" w:type="dxa"/>
          </w:tcPr>
          <w:p w14:paraId="792B3471" w14:textId="25497B55" w:rsidR="002621EF" w:rsidRDefault="00377D19" w:rsidP="007B0777">
            <w:pPr>
              <w:spacing w:after="0" w:line="240" w:lineRule="auto"/>
              <w:rPr>
                <w:rFonts w:cs="Calibri"/>
              </w:rPr>
            </w:pPr>
            <w:r>
              <w:rPr>
                <w:rFonts w:cs="Calibri"/>
              </w:rPr>
              <w:t>James (</w:t>
            </w:r>
            <w:proofErr w:type="spellStart"/>
            <w:r>
              <w:rPr>
                <w:rFonts w:cs="Calibri"/>
              </w:rPr>
              <w:t>Kaa</w:t>
            </w:r>
            <w:proofErr w:type="spellEnd"/>
            <w:r>
              <w:rPr>
                <w:rFonts w:cs="Calibri"/>
              </w:rPr>
              <w:t>)</w:t>
            </w:r>
          </w:p>
        </w:tc>
        <w:tc>
          <w:tcPr>
            <w:tcW w:w="958" w:type="dxa"/>
          </w:tcPr>
          <w:p w14:paraId="0987CBB0" w14:textId="49EBA27C" w:rsidR="002621EF" w:rsidRDefault="009039C5">
            <w:pPr>
              <w:spacing w:after="0" w:line="240" w:lineRule="auto"/>
              <w:rPr>
                <w:rFonts w:cs="Calibri"/>
              </w:rPr>
            </w:pPr>
            <w:r>
              <w:rPr>
                <w:rFonts w:cs="Calibri"/>
              </w:rPr>
              <w:t>N/A</w:t>
            </w:r>
          </w:p>
        </w:tc>
      </w:tr>
      <w:tr w:rsidR="008F774E" w14:paraId="41D79835" w14:textId="77777777" w:rsidTr="00F27336">
        <w:trPr>
          <w:trHeight w:val="178"/>
        </w:trPr>
        <w:tc>
          <w:tcPr>
            <w:tcW w:w="1358" w:type="dxa"/>
          </w:tcPr>
          <w:p w14:paraId="121379F1" w14:textId="6FB6D046" w:rsidR="008F774E" w:rsidRPr="00553C7D" w:rsidRDefault="002621EF">
            <w:pPr>
              <w:spacing w:after="0" w:line="240" w:lineRule="auto"/>
              <w:rPr>
                <w:rFonts w:cs="Calibri"/>
              </w:rPr>
            </w:pPr>
            <w:r w:rsidRPr="00553C7D">
              <w:rPr>
                <w:rFonts w:cs="Calibri"/>
              </w:rPr>
              <w:t>13</w:t>
            </w:r>
            <w:r w:rsidRPr="00553C7D">
              <w:rPr>
                <w:rFonts w:cs="Calibri"/>
                <w:vertAlign w:val="superscript"/>
              </w:rPr>
              <w:t>th</w:t>
            </w:r>
            <w:r w:rsidRPr="00553C7D">
              <w:rPr>
                <w:rFonts w:cs="Calibri"/>
              </w:rPr>
              <w:t xml:space="preserve"> Oct </w:t>
            </w:r>
            <w:r w:rsidR="008F774E" w:rsidRPr="00553C7D">
              <w:rPr>
                <w:rFonts w:cs="Calibri"/>
              </w:rPr>
              <w:t>Tuesday</w:t>
            </w:r>
          </w:p>
        </w:tc>
        <w:tc>
          <w:tcPr>
            <w:tcW w:w="1445" w:type="dxa"/>
          </w:tcPr>
          <w:p w14:paraId="1039DFE1" w14:textId="4ED62DCC" w:rsidR="008F774E" w:rsidRPr="00553C7D" w:rsidRDefault="006A516B">
            <w:pPr>
              <w:spacing w:after="0" w:line="240" w:lineRule="auto"/>
              <w:rPr>
                <w:rFonts w:cs="Calibri"/>
              </w:rPr>
            </w:pPr>
            <w:r w:rsidRPr="00553C7D">
              <w:rPr>
                <w:rFonts w:cs="Calibri"/>
              </w:rPr>
              <w:t>Fun with Food</w:t>
            </w:r>
          </w:p>
        </w:tc>
        <w:tc>
          <w:tcPr>
            <w:tcW w:w="3829" w:type="dxa"/>
          </w:tcPr>
          <w:p w14:paraId="174E7F9A" w14:textId="3B3E6396" w:rsidR="008F774E" w:rsidRPr="00553C7D" w:rsidRDefault="006A516B">
            <w:pPr>
              <w:spacing w:after="0" w:line="240" w:lineRule="auto"/>
            </w:pPr>
            <w:r w:rsidRPr="00553C7D">
              <w:t>Spaghetti  &amp; Marshmallow towers, Lentil Balloon balls, games</w:t>
            </w:r>
            <w:r w:rsidR="00406A0D" w:rsidRPr="00553C7D">
              <w:t>. At hall</w:t>
            </w:r>
          </w:p>
        </w:tc>
        <w:tc>
          <w:tcPr>
            <w:tcW w:w="1665" w:type="dxa"/>
          </w:tcPr>
          <w:p w14:paraId="4F3C927B" w14:textId="77777777" w:rsidR="00877F02" w:rsidRDefault="00764694">
            <w:pPr>
              <w:spacing w:after="0" w:line="240" w:lineRule="auto"/>
              <w:rPr>
                <w:lang w:eastAsia="en-US"/>
              </w:rPr>
            </w:pPr>
            <w:r>
              <w:rPr>
                <w:lang w:eastAsia="en-US"/>
              </w:rPr>
              <w:t xml:space="preserve">Van </w:t>
            </w:r>
            <w:proofErr w:type="spellStart"/>
            <w:r>
              <w:rPr>
                <w:lang w:eastAsia="en-US"/>
              </w:rPr>
              <w:t>Schie</w:t>
            </w:r>
            <w:proofErr w:type="spellEnd"/>
          </w:p>
          <w:p w14:paraId="3981E7A6" w14:textId="778684D7" w:rsidR="00764694" w:rsidRPr="00764694" w:rsidRDefault="00764694">
            <w:pPr>
              <w:spacing w:after="0" w:line="240" w:lineRule="auto"/>
              <w:rPr>
                <w:lang w:eastAsia="en-US"/>
              </w:rPr>
            </w:pPr>
            <w:proofErr w:type="spellStart"/>
            <w:r>
              <w:rPr>
                <w:lang w:eastAsia="en-US"/>
              </w:rPr>
              <w:t>Noone</w:t>
            </w:r>
            <w:proofErr w:type="spellEnd"/>
          </w:p>
        </w:tc>
        <w:tc>
          <w:tcPr>
            <w:tcW w:w="1876" w:type="dxa"/>
          </w:tcPr>
          <w:p w14:paraId="47A0A7B1" w14:textId="44A774D1" w:rsidR="008F774E" w:rsidRPr="00553C7D" w:rsidRDefault="00553C7D" w:rsidP="007B0777">
            <w:pPr>
              <w:spacing w:after="0" w:line="240" w:lineRule="auto"/>
              <w:rPr>
                <w:rFonts w:cs="Calibri"/>
              </w:rPr>
            </w:pPr>
            <w:r>
              <w:rPr>
                <w:rFonts w:cs="Calibri"/>
              </w:rPr>
              <w:t>Daryl</w:t>
            </w:r>
          </w:p>
        </w:tc>
        <w:tc>
          <w:tcPr>
            <w:tcW w:w="958" w:type="dxa"/>
          </w:tcPr>
          <w:p w14:paraId="794E09B7" w14:textId="666F34BA" w:rsidR="008F774E" w:rsidRPr="00553C7D" w:rsidRDefault="00AE1777">
            <w:pPr>
              <w:spacing w:after="0" w:line="240" w:lineRule="auto"/>
              <w:rPr>
                <w:rFonts w:cs="Calibri"/>
              </w:rPr>
            </w:pPr>
            <w:r>
              <w:rPr>
                <w:rFonts w:cs="Calibri"/>
              </w:rPr>
              <w:t>Red</w:t>
            </w:r>
          </w:p>
        </w:tc>
      </w:tr>
      <w:tr w:rsidR="008F774E" w14:paraId="3B22A538" w14:textId="77777777" w:rsidTr="00F27336">
        <w:trPr>
          <w:trHeight w:val="178"/>
        </w:trPr>
        <w:tc>
          <w:tcPr>
            <w:tcW w:w="1358" w:type="dxa"/>
          </w:tcPr>
          <w:p w14:paraId="06F7044C" w14:textId="61CC5931" w:rsidR="008F774E" w:rsidRPr="00553C7D" w:rsidRDefault="002621EF">
            <w:pPr>
              <w:spacing w:after="0" w:line="240" w:lineRule="auto"/>
              <w:rPr>
                <w:rFonts w:cs="Calibri"/>
              </w:rPr>
            </w:pPr>
            <w:r w:rsidRPr="00553C7D">
              <w:rPr>
                <w:rFonts w:cs="Calibri"/>
              </w:rPr>
              <w:t>20</w:t>
            </w:r>
            <w:r w:rsidRPr="00553C7D">
              <w:rPr>
                <w:rFonts w:cs="Calibri"/>
                <w:vertAlign w:val="superscript"/>
              </w:rPr>
              <w:t>th</w:t>
            </w:r>
            <w:r w:rsidRPr="00553C7D">
              <w:rPr>
                <w:rFonts w:cs="Calibri"/>
              </w:rPr>
              <w:t xml:space="preserve"> Oct </w:t>
            </w:r>
            <w:r w:rsidR="008F774E" w:rsidRPr="00553C7D">
              <w:rPr>
                <w:rFonts w:cs="Calibri"/>
              </w:rPr>
              <w:t>Tuesday</w:t>
            </w:r>
          </w:p>
        </w:tc>
        <w:tc>
          <w:tcPr>
            <w:tcW w:w="1445" w:type="dxa"/>
          </w:tcPr>
          <w:p w14:paraId="4D6C7F52" w14:textId="39A654B8" w:rsidR="008F774E" w:rsidRPr="00553C7D" w:rsidRDefault="00966791">
            <w:pPr>
              <w:spacing w:after="0" w:line="240" w:lineRule="auto"/>
              <w:rPr>
                <w:rFonts w:cs="Calibri"/>
                <w:szCs w:val="24"/>
              </w:rPr>
            </w:pPr>
            <w:proofErr w:type="spellStart"/>
            <w:r w:rsidRPr="00553C7D">
              <w:rPr>
                <w:rFonts w:cs="Calibri"/>
                <w:szCs w:val="24"/>
              </w:rPr>
              <w:t>Manly’s</w:t>
            </w:r>
            <w:proofErr w:type="spellEnd"/>
            <w:r w:rsidRPr="00553C7D">
              <w:rPr>
                <w:rFonts w:cs="Calibri"/>
                <w:szCs w:val="24"/>
              </w:rPr>
              <w:t xml:space="preserve"> best chip.</w:t>
            </w:r>
          </w:p>
        </w:tc>
        <w:tc>
          <w:tcPr>
            <w:tcW w:w="3829" w:type="dxa"/>
          </w:tcPr>
          <w:p w14:paraId="565D50F8" w14:textId="3014703E" w:rsidR="008F774E" w:rsidRPr="00553C7D" w:rsidRDefault="00966791">
            <w:pPr>
              <w:spacing w:after="0" w:line="240" w:lineRule="auto"/>
              <w:rPr>
                <w:rFonts w:cs="Calibri"/>
                <w:szCs w:val="24"/>
              </w:rPr>
            </w:pPr>
            <w:r w:rsidRPr="00553C7D">
              <w:rPr>
                <w:rFonts w:cs="Calibri"/>
                <w:szCs w:val="24"/>
              </w:rPr>
              <w:t xml:space="preserve">A search for </w:t>
            </w:r>
            <w:proofErr w:type="spellStart"/>
            <w:r w:rsidRPr="00553C7D">
              <w:rPr>
                <w:rFonts w:cs="Calibri"/>
                <w:szCs w:val="24"/>
              </w:rPr>
              <w:t>Manly’s</w:t>
            </w:r>
            <w:proofErr w:type="spellEnd"/>
            <w:r w:rsidRPr="00553C7D">
              <w:rPr>
                <w:rFonts w:cs="Calibri"/>
                <w:szCs w:val="24"/>
              </w:rPr>
              <w:t xml:space="preserve"> best chip.</w:t>
            </w:r>
            <w:r w:rsidR="00833116" w:rsidRPr="00553C7D">
              <w:rPr>
                <w:rFonts w:cs="Calibri"/>
                <w:szCs w:val="24"/>
              </w:rPr>
              <w:t xml:space="preserve"> In Sixes one chip each per shop with a ranking.</w:t>
            </w:r>
          </w:p>
        </w:tc>
        <w:tc>
          <w:tcPr>
            <w:tcW w:w="1665" w:type="dxa"/>
          </w:tcPr>
          <w:p w14:paraId="76BA507D" w14:textId="77777777" w:rsidR="005C2558" w:rsidRDefault="00AE1777" w:rsidP="00877F02">
            <w:pPr>
              <w:spacing w:after="0" w:line="240" w:lineRule="auto"/>
              <w:rPr>
                <w:lang w:eastAsia="en-US"/>
              </w:rPr>
            </w:pPr>
            <w:r>
              <w:rPr>
                <w:lang w:eastAsia="en-US"/>
              </w:rPr>
              <w:t>Dylan Burgess</w:t>
            </w:r>
          </w:p>
          <w:p w14:paraId="54F80E50" w14:textId="632DDDF8" w:rsidR="00AE1777" w:rsidRPr="00553C7D" w:rsidRDefault="00AE1777" w:rsidP="00877F02">
            <w:pPr>
              <w:spacing w:after="0" w:line="240" w:lineRule="auto"/>
              <w:rPr>
                <w:lang w:eastAsia="en-US"/>
              </w:rPr>
            </w:pPr>
            <w:r>
              <w:rPr>
                <w:lang w:eastAsia="en-US"/>
              </w:rPr>
              <w:t>Boustead</w:t>
            </w:r>
          </w:p>
        </w:tc>
        <w:tc>
          <w:tcPr>
            <w:tcW w:w="1876" w:type="dxa"/>
          </w:tcPr>
          <w:p w14:paraId="6F03A0B9" w14:textId="6988DFF9" w:rsidR="008F774E" w:rsidRPr="00553C7D" w:rsidRDefault="00957941" w:rsidP="00F27336">
            <w:pPr>
              <w:spacing w:after="0" w:line="240" w:lineRule="auto"/>
              <w:rPr>
                <w:rFonts w:cs="Calibri"/>
              </w:rPr>
            </w:pPr>
            <w:r w:rsidRPr="00553C7D">
              <w:rPr>
                <w:rFonts w:cs="Calibri"/>
              </w:rPr>
              <w:t>Gab (Keego)</w:t>
            </w:r>
          </w:p>
        </w:tc>
        <w:tc>
          <w:tcPr>
            <w:tcW w:w="958" w:type="dxa"/>
          </w:tcPr>
          <w:p w14:paraId="7939D80F" w14:textId="22221A97" w:rsidR="008F774E" w:rsidRPr="00553C7D" w:rsidRDefault="00553C7D">
            <w:pPr>
              <w:spacing w:after="0" w:line="240" w:lineRule="auto"/>
              <w:rPr>
                <w:rFonts w:cs="Calibri"/>
              </w:rPr>
            </w:pPr>
            <w:r>
              <w:rPr>
                <w:rFonts w:cs="Calibri"/>
              </w:rPr>
              <w:t>N/A</w:t>
            </w:r>
          </w:p>
        </w:tc>
      </w:tr>
      <w:tr w:rsidR="00FB4CB7" w14:paraId="08D71DF0" w14:textId="77777777" w:rsidTr="00F27336">
        <w:trPr>
          <w:trHeight w:val="178"/>
        </w:trPr>
        <w:tc>
          <w:tcPr>
            <w:tcW w:w="1358" w:type="dxa"/>
          </w:tcPr>
          <w:p w14:paraId="4C2B5386" w14:textId="64AEB715" w:rsidR="00FB4CB7" w:rsidRPr="00553C7D" w:rsidRDefault="00FB4CB7">
            <w:pPr>
              <w:spacing w:after="0" w:line="240" w:lineRule="auto"/>
              <w:rPr>
                <w:rFonts w:cs="Calibri"/>
                <w:sz w:val="20"/>
                <w:szCs w:val="20"/>
              </w:rPr>
            </w:pPr>
            <w:r w:rsidRPr="00553C7D">
              <w:rPr>
                <w:rFonts w:cs="Calibri"/>
                <w:sz w:val="20"/>
                <w:szCs w:val="20"/>
              </w:rPr>
              <w:t>24</w:t>
            </w:r>
            <w:r w:rsidRPr="00553C7D">
              <w:rPr>
                <w:rFonts w:cs="Calibri"/>
                <w:sz w:val="20"/>
                <w:szCs w:val="20"/>
                <w:vertAlign w:val="superscript"/>
              </w:rPr>
              <w:t>th</w:t>
            </w:r>
            <w:r w:rsidRPr="00553C7D">
              <w:rPr>
                <w:rFonts w:cs="Calibri"/>
                <w:sz w:val="20"/>
                <w:szCs w:val="20"/>
              </w:rPr>
              <w:t>–25</w:t>
            </w:r>
            <w:r w:rsidRPr="00553C7D">
              <w:rPr>
                <w:rFonts w:cs="Calibri"/>
                <w:sz w:val="20"/>
                <w:szCs w:val="20"/>
                <w:vertAlign w:val="superscript"/>
              </w:rPr>
              <w:t>th</w:t>
            </w:r>
            <w:r w:rsidRPr="00553C7D">
              <w:rPr>
                <w:rFonts w:cs="Calibri"/>
                <w:sz w:val="20"/>
                <w:szCs w:val="20"/>
              </w:rPr>
              <w:t xml:space="preserve"> Oct</w:t>
            </w:r>
          </w:p>
          <w:p w14:paraId="2DFEEABE" w14:textId="353018AB" w:rsidR="00FB4CB7" w:rsidRPr="00553C7D" w:rsidRDefault="00FB4CB7">
            <w:pPr>
              <w:spacing w:after="0" w:line="240" w:lineRule="auto"/>
              <w:rPr>
                <w:rFonts w:cs="Calibri"/>
              </w:rPr>
            </w:pPr>
            <w:r w:rsidRPr="00553C7D">
              <w:rPr>
                <w:rFonts w:cs="Calibri"/>
              </w:rPr>
              <w:t>Sat - Sun</w:t>
            </w:r>
          </w:p>
        </w:tc>
        <w:tc>
          <w:tcPr>
            <w:tcW w:w="1445" w:type="dxa"/>
          </w:tcPr>
          <w:p w14:paraId="27805191" w14:textId="112F1B8F" w:rsidR="00FB4CB7" w:rsidRPr="00553C7D" w:rsidRDefault="00FB4CB7">
            <w:pPr>
              <w:spacing w:after="0" w:line="240" w:lineRule="auto"/>
              <w:rPr>
                <w:rFonts w:cs="Calibri"/>
                <w:szCs w:val="24"/>
              </w:rPr>
            </w:pPr>
            <w:r w:rsidRPr="00553C7D">
              <w:rPr>
                <w:rFonts w:cs="Calibri"/>
                <w:szCs w:val="24"/>
              </w:rPr>
              <w:t>James Craig Sleepover</w:t>
            </w:r>
          </w:p>
        </w:tc>
        <w:tc>
          <w:tcPr>
            <w:tcW w:w="3829" w:type="dxa"/>
          </w:tcPr>
          <w:p w14:paraId="00C5F9A7" w14:textId="7411B7B6" w:rsidR="00FB4CB7" w:rsidRPr="00553C7D" w:rsidRDefault="00FB4CB7">
            <w:pPr>
              <w:spacing w:after="0" w:line="240" w:lineRule="auto"/>
              <w:rPr>
                <w:rFonts w:cs="Calibri"/>
                <w:szCs w:val="24"/>
              </w:rPr>
            </w:pPr>
            <w:r w:rsidRPr="00553C7D">
              <w:rPr>
                <w:rFonts w:cs="Calibri"/>
                <w:szCs w:val="24"/>
              </w:rPr>
              <w:t>A night of Nautical fun and sleeping in Hammocks on the Tall Ship James Craig</w:t>
            </w:r>
          </w:p>
        </w:tc>
        <w:tc>
          <w:tcPr>
            <w:tcW w:w="1665" w:type="dxa"/>
          </w:tcPr>
          <w:p w14:paraId="46072434" w14:textId="751A7E95" w:rsidR="00FB4CB7" w:rsidRPr="00553C7D" w:rsidRDefault="00FC62EF" w:rsidP="00877F02">
            <w:pPr>
              <w:spacing w:after="0" w:line="240" w:lineRule="auto"/>
              <w:rPr>
                <w:lang w:eastAsia="en-US"/>
              </w:rPr>
            </w:pPr>
            <w:r>
              <w:rPr>
                <w:lang w:eastAsia="en-US"/>
              </w:rPr>
              <w:t>All welcome.</w:t>
            </w:r>
          </w:p>
        </w:tc>
        <w:tc>
          <w:tcPr>
            <w:tcW w:w="1876" w:type="dxa"/>
          </w:tcPr>
          <w:p w14:paraId="1B04C300" w14:textId="574102B5" w:rsidR="00FB4CB7" w:rsidRPr="00553C7D" w:rsidRDefault="00FB4CB7" w:rsidP="00F27336">
            <w:pPr>
              <w:spacing w:after="0" w:line="240" w:lineRule="auto"/>
              <w:rPr>
                <w:rFonts w:cs="Calibri"/>
              </w:rPr>
            </w:pPr>
            <w:r w:rsidRPr="00553C7D">
              <w:rPr>
                <w:rFonts w:cs="Calibri"/>
              </w:rPr>
              <w:t>Richard (</w:t>
            </w:r>
            <w:proofErr w:type="spellStart"/>
            <w:r w:rsidRPr="00553C7D">
              <w:rPr>
                <w:rFonts w:cs="Calibri"/>
              </w:rPr>
              <w:t>Akela</w:t>
            </w:r>
            <w:proofErr w:type="spellEnd"/>
            <w:r w:rsidRPr="00553C7D">
              <w:rPr>
                <w:rFonts w:cs="Calibri"/>
              </w:rPr>
              <w:t>)</w:t>
            </w:r>
          </w:p>
        </w:tc>
        <w:tc>
          <w:tcPr>
            <w:tcW w:w="958" w:type="dxa"/>
          </w:tcPr>
          <w:p w14:paraId="20B9895B" w14:textId="611FF5B5" w:rsidR="00FB4CB7" w:rsidRPr="00553C7D" w:rsidRDefault="00553C7D">
            <w:pPr>
              <w:spacing w:after="0" w:line="240" w:lineRule="auto"/>
              <w:rPr>
                <w:rFonts w:cs="Calibri"/>
              </w:rPr>
            </w:pPr>
            <w:r>
              <w:rPr>
                <w:rFonts w:cs="Calibri"/>
              </w:rPr>
              <w:t>N/A</w:t>
            </w:r>
          </w:p>
        </w:tc>
      </w:tr>
      <w:tr w:rsidR="008F774E" w14:paraId="56FD3C0C" w14:textId="77777777" w:rsidTr="00F27336">
        <w:trPr>
          <w:trHeight w:val="522"/>
        </w:trPr>
        <w:tc>
          <w:tcPr>
            <w:tcW w:w="1358" w:type="dxa"/>
          </w:tcPr>
          <w:p w14:paraId="3B29333B" w14:textId="6F8E4361" w:rsidR="008F774E" w:rsidRDefault="002621EF">
            <w:pPr>
              <w:spacing w:after="0" w:line="240" w:lineRule="auto"/>
              <w:rPr>
                <w:rFonts w:cs="Calibri"/>
                <w:szCs w:val="24"/>
              </w:rPr>
            </w:pPr>
            <w:r>
              <w:rPr>
                <w:rFonts w:cs="Calibri"/>
                <w:szCs w:val="24"/>
              </w:rPr>
              <w:t>27</w:t>
            </w:r>
            <w:r w:rsidRPr="002621EF">
              <w:rPr>
                <w:rFonts w:cs="Calibri"/>
                <w:szCs w:val="24"/>
                <w:vertAlign w:val="superscript"/>
              </w:rPr>
              <w:t>th</w:t>
            </w:r>
            <w:r>
              <w:rPr>
                <w:rFonts w:cs="Calibri"/>
                <w:szCs w:val="24"/>
              </w:rPr>
              <w:t xml:space="preserve"> Oct </w:t>
            </w:r>
            <w:r w:rsidR="008F774E">
              <w:rPr>
                <w:rFonts w:cs="Calibri"/>
                <w:szCs w:val="24"/>
              </w:rPr>
              <w:t>Tuesday</w:t>
            </w:r>
          </w:p>
        </w:tc>
        <w:tc>
          <w:tcPr>
            <w:tcW w:w="1445" w:type="dxa"/>
          </w:tcPr>
          <w:p w14:paraId="369F28C3" w14:textId="784F1C04" w:rsidR="008F774E" w:rsidRDefault="00E54C6E">
            <w:pPr>
              <w:spacing w:after="0" w:line="240" w:lineRule="auto"/>
              <w:rPr>
                <w:rFonts w:cs="Calibri"/>
                <w:szCs w:val="24"/>
              </w:rPr>
            </w:pPr>
            <w:r>
              <w:rPr>
                <w:rFonts w:cs="Calibri"/>
                <w:szCs w:val="24"/>
              </w:rPr>
              <w:t>Fishing info night</w:t>
            </w:r>
          </w:p>
        </w:tc>
        <w:tc>
          <w:tcPr>
            <w:tcW w:w="3829" w:type="dxa"/>
          </w:tcPr>
          <w:p w14:paraId="12EBA1E0" w14:textId="5EDE4B6D" w:rsidR="008F774E" w:rsidRDefault="00B10623">
            <w:pPr>
              <w:spacing w:after="0" w:line="240" w:lineRule="auto"/>
              <w:rPr>
                <w:rFonts w:cs="Calibri"/>
                <w:szCs w:val="24"/>
              </w:rPr>
            </w:pPr>
            <w:r>
              <w:rPr>
                <w:rFonts w:cs="Calibri"/>
                <w:szCs w:val="24"/>
              </w:rPr>
              <w:t>An Introduction to fishing with knots, fish types, bag limits and safety. In Hall.</w:t>
            </w:r>
          </w:p>
        </w:tc>
        <w:tc>
          <w:tcPr>
            <w:tcW w:w="1665" w:type="dxa"/>
          </w:tcPr>
          <w:p w14:paraId="7EA3165A" w14:textId="77777777" w:rsidR="00877F02" w:rsidRDefault="00AE1777">
            <w:pPr>
              <w:spacing w:after="0" w:line="240" w:lineRule="auto"/>
              <w:rPr>
                <w:lang w:eastAsia="en-US"/>
              </w:rPr>
            </w:pPr>
            <w:r>
              <w:rPr>
                <w:lang w:eastAsia="en-US"/>
              </w:rPr>
              <w:t>Newton</w:t>
            </w:r>
          </w:p>
          <w:p w14:paraId="74ADCA77" w14:textId="1F0837C1" w:rsidR="00764694" w:rsidRPr="00877F02" w:rsidRDefault="00764694">
            <w:pPr>
              <w:spacing w:after="0" w:line="240" w:lineRule="auto"/>
              <w:rPr>
                <w:lang w:eastAsia="en-US"/>
              </w:rPr>
            </w:pPr>
            <w:r>
              <w:rPr>
                <w:lang w:eastAsia="en-US"/>
              </w:rPr>
              <w:t>Burke</w:t>
            </w:r>
          </w:p>
        </w:tc>
        <w:tc>
          <w:tcPr>
            <w:tcW w:w="1876" w:type="dxa"/>
          </w:tcPr>
          <w:p w14:paraId="4A3D2AFF" w14:textId="67395528" w:rsidR="008F774E" w:rsidRPr="00227546" w:rsidRDefault="00553C7D" w:rsidP="007B0777">
            <w:pPr>
              <w:spacing w:after="0" w:line="240" w:lineRule="auto"/>
              <w:rPr>
                <w:rFonts w:cs="Calibri"/>
              </w:rPr>
            </w:pPr>
            <w:r>
              <w:rPr>
                <w:rFonts w:cs="Calibri"/>
              </w:rPr>
              <w:t>James (</w:t>
            </w:r>
            <w:proofErr w:type="spellStart"/>
            <w:r>
              <w:rPr>
                <w:rFonts w:cs="Calibri"/>
              </w:rPr>
              <w:t>Kaa</w:t>
            </w:r>
            <w:proofErr w:type="spellEnd"/>
            <w:r>
              <w:rPr>
                <w:rFonts w:cs="Calibri"/>
              </w:rPr>
              <w:t>)</w:t>
            </w:r>
          </w:p>
        </w:tc>
        <w:tc>
          <w:tcPr>
            <w:tcW w:w="958" w:type="dxa"/>
          </w:tcPr>
          <w:p w14:paraId="27A7448A" w14:textId="5346B83C" w:rsidR="008F774E" w:rsidRDefault="00AE1777">
            <w:pPr>
              <w:spacing w:after="0" w:line="240" w:lineRule="auto"/>
              <w:rPr>
                <w:rFonts w:cs="Calibri"/>
              </w:rPr>
            </w:pPr>
            <w:r>
              <w:rPr>
                <w:rFonts w:cs="Calibri"/>
              </w:rPr>
              <w:t>Black</w:t>
            </w:r>
          </w:p>
        </w:tc>
      </w:tr>
      <w:tr w:rsidR="008F774E" w14:paraId="66D579E5" w14:textId="77777777" w:rsidTr="00F27336">
        <w:trPr>
          <w:trHeight w:val="535"/>
        </w:trPr>
        <w:tc>
          <w:tcPr>
            <w:tcW w:w="1358" w:type="dxa"/>
          </w:tcPr>
          <w:p w14:paraId="4BF57100" w14:textId="624CB31D" w:rsidR="008F774E" w:rsidRDefault="002621EF">
            <w:pPr>
              <w:spacing w:after="0" w:line="240" w:lineRule="auto"/>
              <w:rPr>
                <w:rFonts w:cs="Calibri"/>
                <w:szCs w:val="24"/>
              </w:rPr>
            </w:pPr>
            <w:r>
              <w:rPr>
                <w:rFonts w:cs="Calibri"/>
                <w:szCs w:val="24"/>
              </w:rPr>
              <w:t>3</w:t>
            </w:r>
            <w:r w:rsidRPr="002621EF">
              <w:rPr>
                <w:rFonts w:cs="Calibri"/>
                <w:szCs w:val="24"/>
                <w:vertAlign w:val="superscript"/>
              </w:rPr>
              <w:t>rd</w:t>
            </w:r>
            <w:r>
              <w:rPr>
                <w:rFonts w:cs="Calibri"/>
                <w:szCs w:val="24"/>
              </w:rPr>
              <w:t xml:space="preserve"> Nov </w:t>
            </w:r>
            <w:r w:rsidR="008F774E">
              <w:rPr>
                <w:rFonts w:cs="Calibri"/>
                <w:szCs w:val="24"/>
              </w:rPr>
              <w:t>Tuesday</w:t>
            </w:r>
          </w:p>
        </w:tc>
        <w:tc>
          <w:tcPr>
            <w:tcW w:w="1445" w:type="dxa"/>
          </w:tcPr>
          <w:p w14:paraId="21FCE245" w14:textId="2D02F180" w:rsidR="008F774E" w:rsidRDefault="00B10623">
            <w:pPr>
              <w:spacing w:after="0" w:line="240" w:lineRule="auto"/>
              <w:rPr>
                <w:rFonts w:cs="Calibri"/>
                <w:szCs w:val="24"/>
              </w:rPr>
            </w:pPr>
            <w:r>
              <w:rPr>
                <w:rFonts w:cs="Calibri"/>
                <w:szCs w:val="24"/>
              </w:rPr>
              <w:t>Fish-Care Fishing</w:t>
            </w:r>
          </w:p>
        </w:tc>
        <w:tc>
          <w:tcPr>
            <w:tcW w:w="3829" w:type="dxa"/>
          </w:tcPr>
          <w:p w14:paraId="7D813FAA" w14:textId="58F1DCEC" w:rsidR="008F774E" w:rsidRDefault="00B10623">
            <w:pPr>
              <w:spacing w:after="0" w:line="240" w:lineRule="auto"/>
              <w:rPr>
                <w:rFonts w:cs="Calibri"/>
                <w:szCs w:val="24"/>
              </w:rPr>
            </w:pPr>
            <w:r>
              <w:rPr>
                <w:rFonts w:cs="Calibri"/>
                <w:szCs w:val="24"/>
              </w:rPr>
              <w:t xml:space="preserve">An evening fishing at </w:t>
            </w:r>
            <w:proofErr w:type="spellStart"/>
            <w:r>
              <w:rPr>
                <w:rFonts w:cs="Calibri"/>
                <w:szCs w:val="24"/>
              </w:rPr>
              <w:t>Narrabeen</w:t>
            </w:r>
            <w:proofErr w:type="spellEnd"/>
            <w:r>
              <w:rPr>
                <w:rFonts w:cs="Calibri"/>
                <w:szCs w:val="24"/>
              </w:rPr>
              <w:t xml:space="preserve"> Lakes with fish care DPI – NSW.</w:t>
            </w:r>
          </w:p>
        </w:tc>
        <w:tc>
          <w:tcPr>
            <w:tcW w:w="1665" w:type="dxa"/>
          </w:tcPr>
          <w:p w14:paraId="1143A9AB" w14:textId="6BD0BD9D" w:rsidR="00764694" w:rsidRDefault="00764694">
            <w:pPr>
              <w:spacing w:after="0" w:line="240" w:lineRule="auto"/>
              <w:rPr>
                <w:rFonts w:cs="Calibri"/>
              </w:rPr>
            </w:pPr>
            <w:r>
              <w:rPr>
                <w:rFonts w:cs="Calibri"/>
              </w:rPr>
              <w:t>Hough</w:t>
            </w:r>
          </w:p>
          <w:p w14:paraId="62744B5A" w14:textId="42072E97" w:rsidR="00764694" w:rsidRPr="00764694" w:rsidRDefault="00764694">
            <w:pPr>
              <w:spacing w:after="0" w:line="240" w:lineRule="auto"/>
              <w:rPr>
                <w:rFonts w:cs="Calibri"/>
                <w:sz w:val="20"/>
                <w:szCs w:val="20"/>
              </w:rPr>
            </w:pPr>
            <w:r w:rsidRPr="00764694">
              <w:rPr>
                <w:rFonts w:cs="Calibri"/>
                <w:sz w:val="20"/>
                <w:szCs w:val="20"/>
              </w:rPr>
              <w:t>Matthew Burgess</w:t>
            </w:r>
          </w:p>
        </w:tc>
        <w:tc>
          <w:tcPr>
            <w:tcW w:w="1876" w:type="dxa"/>
          </w:tcPr>
          <w:p w14:paraId="227B996F" w14:textId="2FA6866F" w:rsidR="008F774E" w:rsidRPr="00D43C21" w:rsidRDefault="00377D19" w:rsidP="00D43C21">
            <w:pPr>
              <w:spacing w:after="0" w:line="240" w:lineRule="auto"/>
              <w:rPr>
                <w:rFonts w:cs="Calibri"/>
              </w:rPr>
            </w:pPr>
            <w:r>
              <w:rPr>
                <w:rFonts w:cs="Calibri"/>
              </w:rPr>
              <w:t>Richard (</w:t>
            </w:r>
            <w:proofErr w:type="spellStart"/>
            <w:r>
              <w:rPr>
                <w:rFonts w:cs="Calibri"/>
              </w:rPr>
              <w:t>Akela</w:t>
            </w:r>
            <w:proofErr w:type="spellEnd"/>
            <w:r>
              <w:rPr>
                <w:rFonts w:cs="Calibri"/>
              </w:rPr>
              <w:t xml:space="preserve">) </w:t>
            </w:r>
          </w:p>
          <w:p w14:paraId="7AB9F3B7" w14:textId="2680F021" w:rsidR="008F774E" w:rsidRPr="001E7910" w:rsidRDefault="008F774E" w:rsidP="001E7910">
            <w:pPr>
              <w:spacing w:after="0" w:line="240" w:lineRule="auto"/>
              <w:jc w:val="right"/>
              <w:rPr>
                <w:rFonts w:cs="Calibri"/>
                <w:sz w:val="16"/>
                <w:szCs w:val="16"/>
              </w:rPr>
            </w:pPr>
          </w:p>
        </w:tc>
        <w:tc>
          <w:tcPr>
            <w:tcW w:w="958" w:type="dxa"/>
          </w:tcPr>
          <w:p w14:paraId="4AC79CC1" w14:textId="5294CFB8" w:rsidR="008F774E" w:rsidRDefault="00AD6BC3">
            <w:pPr>
              <w:spacing w:after="0" w:line="240" w:lineRule="auto"/>
              <w:rPr>
                <w:rFonts w:cs="Calibri"/>
              </w:rPr>
            </w:pPr>
            <w:r>
              <w:rPr>
                <w:rFonts w:cs="Calibri"/>
              </w:rPr>
              <w:t>N/A</w:t>
            </w:r>
          </w:p>
        </w:tc>
      </w:tr>
      <w:tr w:rsidR="008F774E" w14:paraId="72B87572" w14:textId="77777777" w:rsidTr="00F27336">
        <w:trPr>
          <w:trHeight w:val="166"/>
        </w:trPr>
        <w:tc>
          <w:tcPr>
            <w:tcW w:w="1358" w:type="dxa"/>
          </w:tcPr>
          <w:p w14:paraId="26B2219B" w14:textId="1AD7D861" w:rsidR="008F774E" w:rsidRDefault="002621EF" w:rsidP="002621EF">
            <w:pPr>
              <w:spacing w:after="0" w:line="240" w:lineRule="auto"/>
              <w:rPr>
                <w:rFonts w:cs="Calibri"/>
                <w:szCs w:val="24"/>
              </w:rPr>
            </w:pPr>
            <w:r>
              <w:rPr>
                <w:rFonts w:cs="Calibri"/>
                <w:szCs w:val="24"/>
              </w:rPr>
              <w:t>7</w:t>
            </w:r>
            <w:r w:rsidRPr="002621EF">
              <w:rPr>
                <w:rFonts w:cs="Calibri"/>
                <w:szCs w:val="24"/>
                <w:vertAlign w:val="superscript"/>
              </w:rPr>
              <w:t>th</w:t>
            </w:r>
            <w:r>
              <w:rPr>
                <w:rFonts w:cs="Calibri"/>
                <w:szCs w:val="24"/>
              </w:rPr>
              <w:t>-8</w:t>
            </w:r>
            <w:r w:rsidRPr="002621EF">
              <w:rPr>
                <w:rFonts w:cs="Calibri"/>
                <w:szCs w:val="24"/>
                <w:vertAlign w:val="superscript"/>
              </w:rPr>
              <w:t>th</w:t>
            </w:r>
            <w:r>
              <w:rPr>
                <w:rFonts w:cs="Calibri"/>
                <w:szCs w:val="24"/>
              </w:rPr>
              <w:t xml:space="preserve"> Nov Sat &amp; Sun</w:t>
            </w:r>
          </w:p>
        </w:tc>
        <w:tc>
          <w:tcPr>
            <w:tcW w:w="1445" w:type="dxa"/>
          </w:tcPr>
          <w:p w14:paraId="1AC001DD" w14:textId="6C042759" w:rsidR="008F774E" w:rsidRPr="00553C7D" w:rsidRDefault="009039C5" w:rsidP="00D97D56">
            <w:pPr>
              <w:spacing w:after="0" w:line="240" w:lineRule="auto"/>
              <w:rPr>
                <w:rFonts w:cs="Calibri"/>
                <w:szCs w:val="24"/>
              </w:rPr>
            </w:pPr>
            <w:r w:rsidRPr="00553C7D">
              <w:rPr>
                <w:rFonts w:cs="Calibri"/>
                <w:szCs w:val="24"/>
              </w:rPr>
              <w:t>Family Camp Manly Dam</w:t>
            </w:r>
            <w:bookmarkStart w:id="0" w:name="_GoBack"/>
            <w:bookmarkEnd w:id="0"/>
          </w:p>
        </w:tc>
        <w:tc>
          <w:tcPr>
            <w:tcW w:w="3829" w:type="dxa"/>
          </w:tcPr>
          <w:p w14:paraId="53144ADC" w14:textId="1811555A" w:rsidR="008F774E" w:rsidRPr="00553C7D" w:rsidRDefault="00B10623" w:rsidP="00D97D56">
            <w:pPr>
              <w:spacing w:after="0" w:line="240" w:lineRule="auto"/>
              <w:rPr>
                <w:rFonts w:cs="Calibri"/>
                <w:szCs w:val="24"/>
              </w:rPr>
            </w:pPr>
            <w:r w:rsidRPr="00553C7D">
              <w:rPr>
                <w:rFonts w:cs="Calibri"/>
                <w:szCs w:val="24"/>
              </w:rPr>
              <w:t xml:space="preserve">Our annual </w:t>
            </w:r>
            <w:proofErr w:type="gramStart"/>
            <w:r w:rsidRPr="00553C7D">
              <w:rPr>
                <w:rFonts w:cs="Calibri"/>
                <w:szCs w:val="24"/>
              </w:rPr>
              <w:t>family sleep</w:t>
            </w:r>
            <w:proofErr w:type="gramEnd"/>
            <w:r w:rsidR="00D418CF" w:rsidRPr="00553C7D">
              <w:rPr>
                <w:rFonts w:cs="Calibri"/>
                <w:szCs w:val="24"/>
              </w:rPr>
              <w:t xml:space="preserve"> </w:t>
            </w:r>
            <w:r w:rsidR="00147877">
              <w:rPr>
                <w:rFonts w:cs="Calibri"/>
                <w:szCs w:val="24"/>
              </w:rPr>
              <w:t>out.</w:t>
            </w:r>
          </w:p>
        </w:tc>
        <w:tc>
          <w:tcPr>
            <w:tcW w:w="1665" w:type="dxa"/>
          </w:tcPr>
          <w:p w14:paraId="4C88B004" w14:textId="04DD3E86" w:rsidR="008F774E" w:rsidRPr="009039C5" w:rsidRDefault="00AE1777">
            <w:pPr>
              <w:spacing w:after="0" w:line="240" w:lineRule="auto"/>
              <w:rPr>
                <w:lang w:eastAsia="en-US"/>
              </w:rPr>
            </w:pPr>
            <w:r>
              <w:rPr>
                <w:lang w:eastAsia="en-US"/>
              </w:rPr>
              <w:t xml:space="preserve">All </w:t>
            </w:r>
            <w:proofErr w:type="spellStart"/>
            <w:r>
              <w:rPr>
                <w:lang w:eastAsia="en-US"/>
              </w:rPr>
              <w:t>Requierd</w:t>
            </w:r>
            <w:proofErr w:type="spellEnd"/>
            <w:r w:rsidR="00FE1CC1">
              <w:rPr>
                <w:lang w:eastAsia="en-US"/>
              </w:rPr>
              <w:t xml:space="preserve"> / Encouraged</w:t>
            </w:r>
          </w:p>
        </w:tc>
        <w:tc>
          <w:tcPr>
            <w:tcW w:w="1876" w:type="dxa"/>
          </w:tcPr>
          <w:p w14:paraId="6BACB1A5" w14:textId="29B9009D" w:rsidR="00D97D56" w:rsidRPr="00D43C21" w:rsidRDefault="00377D19" w:rsidP="00D97D56">
            <w:pPr>
              <w:spacing w:after="0" w:line="240" w:lineRule="auto"/>
              <w:rPr>
                <w:rFonts w:cs="Calibri"/>
              </w:rPr>
            </w:pPr>
            <w:r>
              <w:rPr>
                <w:rFonts w:cs="Calibri"/>
              </w:rPr>
              <w:t>Richard (</w:t>
            </w:r>
            <w:proofErr w:type="spellStart"/>
            <w:r>
              <w:rPr>
                <w:rFonts w:cs="Calibri"/>
              </w:rPr>
              <w:t>Akela</w:t>
            </w:r>
            <w:proofErr w:type="spellEnd"/>
            <w:r>
              <w:rPr>
                <w:rFonts w:cs="Calibri"/>
              </w:rPr>
              <w:t>)</w:t>
            </w:r>
          </w:p>
          <w:p w14:paraId="3D9CF972" w14:textId="0D43B2F4" w:rsidR="008F774E" w:rsidRPr="001E7910" w:rsidRDefault="00D97D56" w:rsidP="001E7910">
            <w:pPr>
              <w:spacing w:after="0" w:line="240" w:lineRule="auto"/>
              <w:jc w:val="right"/>
              <w:rPr>
                <w:rFonts w:cs="Calibri"/>
                <w:sz w:val="16"/>
                <w:szCs w:val="16"/>
              </w:rPr>
            </w:pPr>
            <w:r>
              <w:rPr>
                <w:rFonts w:cs="Calibri"/>
                <w:sz w:val="16"/>
                <w:szCs w:val="16"/>
              </w:rPr>
              <w:t xml:space="preserve"> </w:t>
            </w:r>
          </w:p>
        </w:tc>
        <w:tc>
          <w:tcPr>
            <w:tcW w:w="958" w:type="dxa"/>
          </w:tcPr>
          <w:p w14:paraId="4A1A6C45" w14:textId="740B6B19" w:rsidR="008F774E" w:rsidRDefault="009039C5">
            <w:pPr>
              <w:spacing w:after="0" w:line="240" w:lineRule="auto"/>
              <w:rPr>
                <w:rFonts w:cs="Calibri"/>
              </w:rPr>
            </w:pPr>
            <w:r>
              <w:rPr>
                <w:rFonts w:cs="Calibri"/>
              </w:rPr>
              <w:t>N/A</w:t>
            </w:r>
          </w:p>
        </w:tc>
      </w:tr>
      <w:tr w:rsidR="008F774E" w14:paraId="0B330606" w14:textId="77777777" w:rsidTr="00F27336">
        <w:trPr>
          <w:trHeight w:val="216"/>
        </w:trPr>
        <w:tc>
          <w:tcPr>
            <w:tcW w:w="1358" w:type="dxa"/>
          </w:tcPr>
          <w:p w14:paraId="297E8336" w14:textId="0F9C45A0" w:rsidR="008F774E" w:rsidRDefault="002621EF">
            <w:pPr>
              <w:spacing w:after="0" w:line="240" w:lineRule="auto"/>
              <w:rPr>
                <w:rFonts w:cs="Calibri"/>
                <w:szCs w:val="24"/>
              </w:rPr>
            </w:pPr>
            <w:r>
              <w:rPr>
                <w:rFonts w:cs="Calibri"/>
                <w:szCs w:val="24"/>
              </w:rPr>
              <w:t>10</w:t>
            </w:r>
            <w:r w:rsidRPr="002621EF">
              <w:rPr>
                <w:rFonts w:cs="Calibri"/>
                <w:szCs w:val="24"/>
                <w:vertAlign w:val="superscript"/>
              </w:rPr>
              <w:t>th</w:t>
            </w:r>
            <w:r>
              <w:rPr>
                <w:rFonts w:cs="Calibri"/>
                <w:szCs w:val="24"/>
              </w:rPr>
              <w:t xml:space="preserve"> </w:t>
            </w:r>
            <w:proofErr w:type="gramStart"/>
            <w:r>
              <w:rPr>
                <w:rFonts w:cs="Calibri"/>
                <w:szCs w:val="24"/>
              </w:rPr>
              <w:t xml:space="preserve">Nov </w:t>
            </w:r>
            <w:r w:rsidR="008F774E">
              <w:rPr>
                <w:rFonts w:cs="Calibri"/>
                <w:szCs w:val="24"/>
              </w:rPr>
              <w:t xml:space="preserve"> Tuesday</w:t>
            </w:r>
            <w:proofErr w:type="gramEnd"/>
          </w:p>
        </w:tc>
        <w:tc>
          <w:tcPr>
            <w:tcW w:w="1445" w:type="dxa"/>
          </w:tcPr>
          <w:p w14:paraId="757C7E90" w14:textId="2A205BB8" w:rsidR="008F774E" w:rsidRPr="00553C7D" w:rsidRDefault="00F82DFE">
            <w:pPr>
              <w:spacing w:after="0" w:line="240" w:lineRule="auto"/>
              <w:rPr>
                <w:rFonts w:cs="Calibri"/>
                <w:sz w:val="20"/>
                <w:szCs w:val="20"/>
              </w:rPr>
            </w:pPr>
            <w:proofErr w:type="gramStart"/>
            <w:r w:rsidRPr="00553C7D">
              <w:rPr>
                <w:rFonts w:cs="Calibri"/>
                <w:sz w:val="20"/>
                <w:szCs w:val="20"/>
              </w:rPr>
              <w:t>Remembrance  Day</w:t>
            </w:r>
            <w:proofErr w:type="gramEnd"/>
            <w:r w:rsidRPr="00553C7D">
              <w:rPr>
                <w:rFonts w:cs="Calibri"/>
                <w:sz w:val="20"/>
                <w:szCs w:val="20"/>
              </w:rPr>
              <w:t xml:space="preserve"> - 11</w:t>
            </w:r>
            <w:r w:rsidRPr="00553C7D">
              <w:rPr>
                <w:rFonts w:cs="Calibri"/>
                <w:sz w:val="20"/>
                <w:szCs w:val="20"/>
                <w:vertAlign w:val="superscript"/>
              </w:rPr>
              <w:t>th</w:t>
            </w:r>
            <w:r w:rsidRPr="00553C7D">
              <w:rPr>
                <w:rFonts w:cs="Calibri"/>
                <w:sz w:val="20"/>
                <w:szCs w:val="20"/>
              </w:rPr>
              <w:t xml:space="preserve"> Nov</w:t>
            </w:r>
          </w:p>
        </w:tc>
        <w:tc>
          <w:tcPr>
            <w:tcW w:w="3829" w:type="dxa"/>
          </w:tcPr>
          <w:p w14:paraId="4410533F" w14:textId="06FC87E5" w:rsidR="008F774E" w:rsidRPr="00553C7D" w:rsidRDefault="00D418CF">
            <w:pPr>
              <w:spacing w:after="0" w:line="240" w:lineRule="auto"/>
              <w:rPr>
                <w:rFonts w:cs="Calibri"/>
                <w:szCs w:val="24"/>
              </w:rPr>
            </w:pPr>
            <w:r w:rsidRPr="00553C7D">
              <w:rPr>
                <w:rFonts w:cs="Calibri"/>
                <w:szCs w:val="24"/>
              </w:rPr>
              <w:t xml:space="preserve">The Cubs will make a Poppy wreath and lay it at the War Memorial on the </w:t>
            </w:r>
            <w:proofErr w:type="spellStart"/>
            <w:r w:rsidRPr="00553C7D">
              <w:rPr>
                <w:rFonts w:cs="Calibri"/>
                <w:szCs w:val="24"/>
              </w:rPr>
              <w:t>Corso</w:t>
            </w:r>
            <w:proofErr w:type="spellEnd"/>
            <w:r w:rsidRPr="00553C7D">
              <w:rPr>
                <w:rFonts w:cs="Calibri"/>
                <w:szCs w:val="24"/>
              </w:rPr>
              <w:t xml:space="preserve">. </w:t>
            </w:r>
          </w:p>
        </w:tc>
        <w:tc>
          <w:tcPr>
            <w:tcW w:w="1665" w:type="dxa"/>
          </w:tcPr>
          <w:p w14:paraId="4F2B697F" w14:textId="77777777" w:rsidR="00877F02" w:rsidRDefault="00764694">
            <w:pPr>
              <w:spacing w:after="0" w:line="240" w:lineRule="auto"/>
              <w:rPr>
                <w:rFonts w:cs="Calibri"/>
              </w:rPr>
            </w:pPr>
            <w:proofErr w:type="spellStart"/>
            <w:r>
              <w:rPr>
                <w:rFonts w:cs="Calibri"/>
              </w:rPr>
              <w:t>Bongarzoni</w:t>
            </w:r>
            <w:proofErr w:type="spellEnd"/>
          </w:p>
          <w:p w14:paraId="41567852" w14:textId="4F7AFBE3" w:rsidR="00764694" w:rsidRDefault="00764694">
            <w:pPr>
              <w:spacing w:after="0" w:line="240" w:lineRule="auto"/>
              <w:rPr>
                <w:rFonts w:cs="Calibri"/>
              </w:rPr>
            </w:pPr>
            <w:r>
              <w:rPr>
                <w:rFonts w:cs="Calibri"/>
              </w:rPr>
              <w:t>Brown</w:t>
            </w:r>
          </w:p>
        </w:tc>
        <w:tc>
          <w:tcPr>
            <w:tcW w:w="1876" w:type="dxa"/>
          </w:tcPr>
          <w:p w14:paraId="58A4904A" w14:textId="1254701B" w:rsidR="008F774E" w:rsidRPr="001E7910" w:rsidRDefault="00377D19" w:rsidP="00377D19">
            <w:pPr>
              <w:spacing w:after="0" w:line="240" w:lineRule="auto"/>
              <w:rPr>
                <w:rFonts w:cs="Calibri"/>
                <w:sz w:val="16"/>
                <w:szCs w:val="16"/>
              </w:rPr>
            </w:pPr>
            <w:r>
              <w:rPr>
                <w:rFonts w:cs="Calibri"/>
              </w:rPr>
              <w:t>Richard (</w:t>
            </w:r>
            <w:proofErr w:type="spellStart"/>
            <w:r>
              <w:rPr>
                <w:rFonts w:cs="Calibri"/>
              </w:rPr>
              <w:t>Akela</w:t>
            </w:r>
            <w:proofErr w:type="spellEnd"/>
            <w:r>
              <w:rPr>
                <w:rFonts w:cs="Calibri"/>
              </w:rPr>
              <w:t>)</w:t>
            </w:r>
            <w:r w:rsidR="00D97D56" w:rsidRPr="001E7910">
              <w:rPr>
                <w:rFonts w:cs="Calibri"/>
                <w:sz w:val="16"/>
                <w:szCs w:val="16"/>
              </w:rPr>
              <w:t xml:space="preserve"> </w:t>
            </w:r>
          </w:p>
        </w:tc>
        <w:tc>
          <w:tcPr>
            <w:tcW w:w="958" w:type="dxa"/>
          </w:tcPr>
          <w:p w14:paraId="3C405614" w14:textId="5B16A884" w:rsidR="008F774E" w:rsidRDefault="00AE1777">
            <w:pPr>
              <w:spacing w:after="0" w:line="240" w:lineRule="auto"/>
              <w:rPr>
                <w:rFonts w:cs="Calibri"/>
              </w:rPr>
            </w:pPr>
            <w:r>
              <w:rPr>
                <w:rFonts w:cs="Calibri"/>
              </w:rPr>
              <w:t>Tawny</w:t>
            </w:r>
          </w:p>
        </w:tc>
      </w:tr>
      <w:tr w:rsidR="008F774E" w14:paraId="2F516A80" w14:textId="77777777" w:rsidTr="00F27336">
        <w:trPr>
          <w:trHeight w:val="216"/>
        </w:trPr>
        <w:tc>
          <w:tcPr>
            <w:tcW w:w="1358" w:type="dxa"/>
          </w:tcPr>
          <w:p w14:paraId="3F7AD5F8" w14:textId="4353870A" w:rsidR="008F774E" w:rsidRDefault="002621EF" w:rsidP="002621EF">
            <w:pPr>
              <w:spacing w:after="0" w:line="240" w:lineRule="auto"/>
              <w:rPr>
                <w:rFonts w:cs="Calibri"/>
                <w:szCs w:val="24"/>
              </w:rPr>
            </w:pPr>
            <w:r>
              <w:rPr>
                <w:rFonts w:cs="Calibri"/>
                <w:szCs w:val="24"/>
              </w:rPr>
              <w:t>15</w:t>
            </w:r>
            <w:r w:rsidRPr="002621EF">
              <w:rPr>
                <w:rFonts w:cs="Calibri"/>
                <w:szCs w:val="24"/>
                <w:vertAlign w:val="superscript"/>
              </w:rPr>
              <w:t>th</w:t>
            </w:r>
            <w:r>
              <w:rPr>
                <w:rFonts w:cs="Calibri"/>
                <w:szCs w:val="24"/>
              </w:rPr>
              <w:t xml:space="preserve"> Nov Sunday</w:t>
            </w:r>
          </w:p>
        </w:tc>
        <w:tc>
          <w:tcPr>
            <w:tcW w:w="1445" w:type="dxa"/>
          </w:tcPr>
          <w:p w14:paraId="666F5100" w14:textId="532214ED" w:rsidR="008F774E" w:rsidRDefault="009039C5">
            <w:pPr>
              <w:spacing w:after="0" w:line="240" w:lineRule="auto"/>
              <w:rPr>
                <w:rFonts w:cs="Calibri"/>
                <w:szCs w:val="24"/>
              </w:rPr>
            </w:pPr>
            <w:r>
              <w:rPr>
                <w:rFonts w:cs="Calibri"/>
                <w:szCs w:val="24"/>
              </w:rPr>
              <w:t>NB Region Out &amp; About</w:t>
            </w:r>
          </w:p>
        </w:tc>
        <w:tc>
          <w:tcPr>
            <w:tcW w:w="3829" w:type="dxa"/>
          </w:tcPr>
          <w:p w14:paraId="578358E5" w14:textId="20F60C86" w:rsidR="008F774E" w:rsidRDefault="00D418CF">
            <w:pPr>
              <w:spacing w:after="0" w:line="240" w:lineRule="auto"/>
              <w:rPr>
                <w:rFonts w:cs="Calibri"/>
                <w:szCs w:val="24"/>
              </w:rPr>
            </w:pPr>
            <w:r>
              <w:rPr>
                <w:rFonts w:cs="Calibri"/>
                <w:szCs w:val="24"/>
              </w:rPr>
              <w:t>Northern Beaches Cubs get together.</w:t>
            </w:r>
          </w:p>
        </w:tc>
        <w:tc>
          <w:tcPr>
            <w:tcW w:w="1665" w:type="dxa"/>
          </w:tcPr>
          <w:p w14:paraId="64F6389C" w14:textId="36B45BB8" w:rsidR="005C2558" w:rsidRDefault="00AE1777">
            <w:pPr>
              <w:spacing w:after="0" w:line="240" w:lineRule="auto"/>
              <w:rPr>
                <w:rFonts w:cs="Calibri"/>
              </w:rPr>
            </w:pPr>
            <w:r>
              <w:rPr>
                <w:rFonts w:cs="Calibri"/>
              </w:rPr>
              <w:t>All welcome / Encouraged</w:t>
            </w:r>
          </w:p>
        </w:tc>
        <w:tc>
          <w:tcPr>
            <w:tcW w:w="1876" w:type="dxa"/>
          </w:tcPr>
          <w:p w14:paraId="54E69655" w14:textId="39594946" w:rsidR="008F774E" w:rsidRPr="00D43C21" w:rsidRDefault="00377D19" w:rsidP="00D43C21">
            <w:pPr>
              <w:spacing w:after="0" w:line="240" w:lineRule="auto"/>
              <w:rPr>
                <w:rFonts w:cs="Calibri"/>
              </w:rPr>
            </w:pPr>
            <w:r>
              <w:rPr>
                <w:rFonts w:cs="Calibri"/>
              </w:rPr>
              <w:t>Richard (</w:t>
            </w:r>
            <w:proofErr w:type="spellStart"/>
            <w:r>
              <w:rPr>
                <w:rFonts w:cs="Calibri"/>
              </w:rPr>
              <w:t>Akela</w:t>
            </w:r>
            <w:proofErr w:type="spellEnd"/>
            <w:r>
              <w:rPr>
                <w:rFonts w:cs="Calibri"/>
              </w:rPr>
              <w:t>)</w:t>
            </w:r>
          </w:p>
          <w:p w14:paraId="2D2216AB" w14:textId="0F215414" w:rsidR="008F774E" w:rsidRDefault="008F774E" w:rsidP="001E7910">
            <w:pPr>
              <w:spacing w:after="0" w:line="240" w:lineRule="auto"/>
              <w:jc w:val="right"/>
              <w:rPr>
                <w:rFonts w:cs="Calibri"/>
                <w:sz w:val="16"/>
                <w:szCs w:val="16"/>
              </w:rPr>
            </w:pPr>
          </w:p>
        </w:tc>
        <w:tc>
          <w:tcPr>
            <w:tcW w:w="958" w:type="dxa"/>
          </w:tcPr>
          <w:p w14:paraId="0FCC6528" w14:textId="4BD225AA" w:rsidR="008F774E" w:rsidRDefault="009039C5">
            <w:pPr>
              <w:spacing w:after="0" w:line="240" w:lineRule="auto"/>
              <w:rPr>
                <w:rFonts w:cs="Calibri"/>
              </w:rPr>
            </w:pPr>
            <w:r>
              <w:rPr>
                <w:rFonts w:cs="Calibri"/>
              </w:rPr>
              <w:t>N/A</w:t>
            </w:r>
          </w:p>
        </w:tc>
      </w:tr>
      <w:tr w:rsidR="008F774E" w14:paraId="7E4A76E0" w14:textId="77777777" w:rsidTr="00F27336">
        <w:trPr>
          <w:trHeight w:val="216"/>
        </w:trPr>
        <w:tc>
          <w:tcPr>
            <w:tcW w:w="1358" w:type="dxa"/>
          </w:tcPr>
          <w:p w14:paraId="616F8877" w14:textId="3D6ABA28" w:rsidR="008F774E" w:rsidRDefault="002621EF">
            <w:pPr>
              <w:spacing w:after="0" w:line="240" w:lineRule="auto"/>
              <w:rPr>
                <w:rFonts w:cs="Calibri"/>
                <w:szCs w:val="24"/>
              </w:rPr>
            </w:pPr>
            <w:r>
              <w:rPr>
                <w:rFonts w:cs="Calibri"/>
                <w:szCs w:val="24"/>
              </w:rPr>
              <w:t>17</w:t>
            </w:r>
            <w:r w:rsidRPr="002621EF">
              <w:rPr>
                <w:rFonts w:cs="Calibri"/>
                <w:szCs w:val="24"/>
                <w:vertAlign w:val="superscript"/>
              </w:rPr>
              <w:t>th</w:t>
            </w:r>
            <w:r>
              <w:rPr>
                <w:rFonts w:cs="Calibri"/>
                <w:szCs w:val="24"/>
              </w:rPr>
              <w:t xml:space="preserve"> Nov</w:t>
            </w:r>
            <w:r w:rsidR="008F774E">
              <w:rPr>
                <w:rFonts w:cs="Calibri"/>
                <w:szCs w:val="24"/>
              </w:rPr>
              <w:t xml:space="preserve"> Tuesday</w:t>
            </w:r>
          </w:p>
        </w:tc>
        <w:tc>
          <w:tcPr>
            <w:tcW w:w="1445" w:type="dxa"/>
          </w:tcPr>
          <w:p w14:paraId="0ED32084" w14:textId="14930392" w:rsidR="008F774E" w:rsidRPr="00553C7D" w:rsidRDefault="006A516B" w:rsidP="009174A9">
            <w:pPr>
              <w:spacing w:after="0" w:line="240" w:lineRule="auto"/>
              <w:rPr>
                <w:rFonts w:cs="Calibri"/>
                <w:szCs w:val="24"/>
              </w:rPr>
            </w:pPr>
            <w:r w:rsidRPr="00553C7D">
              <w:rPr>
                <w:rFonts w:cs="Calibri"/>
                <w:szCs w:val="24"/>
              </w:rPr>
              <w:t>Urban Gardeners</w:t>
            </w:r>
          </w:p>
        </w:tc>
        <w:tc>
          <w:tcPr>
            <w:tcW w:w="3829" w:type="dxa"/>
          </w:tcPr>
          <w:p w14:paraId="54930EEA" w14:textId="1B590994" w:rsidR="008F774E" w:rsidRPr="00553C7D" w:rsidRDefault="006A516B">
            <w:pPr>
              <w:spacing w:after="0" w:line="240" w:lineRule="auto"/>
              <w:rPr>
                <w:rFonts w:cs="Calibri"/>
              </w:rPr>
            </w:pPr>
            <w:r w:rsidRPr="00553C7D">
              <w:rPr>
                <w:rFonts w:cs="Calibri"/>
              </w:rPr>
              <w:t xml:space="preserve">Visit a Community Garden </w:t>
            </w:r>
            <w:r w:rsidR="006C055A" w:rsidRPr="00553C7D">
              <w:rPr>
                <w:rFonts w:cs="Calibri"/>
              </w:rPr>
              <w:t xml:space="preserve">and make a Plastic Cup Green house with Alf Alfa??? </w:t>
            </w:r>
          </w:p>
        </w:tc>
        <w:tc>
          <w:tcPr>
            <w:tcW w:w="1665" w:type="dxa"/>
          </w:tcPr>
          <w:p w14:paraId="7BBD8F12" w14:textId="77777777" w:rsidR="00877F02" w:rsidRDefault="00764694">
            <w:pPr>
              <w:spacing w:after="0" w:line="240" w:lineRule="auto"/>
              <w:rPr>
                <w:rFonts w:cs="Calibri"/>
              </w:rPr>
            </w:pPr>
            <w:r>
              <w:rPr>
                <w:rFonts w:cs="Calibri"/>
              </w:rPr>
              <w:t>Mills</w:t>
            </w:r>
          </w:p>
          <w:p w14:paraId="28B0123B" w14:textId="3226B03C" w:rsidR="00764694" w:rsidRPr="00F7114B" w:rsidRDefault="00764694">
            <w:pPr>
              <w:spacing w:after="0" w:line="240" w:lineRule="auto"/>
              <w:rPr>
                <w:rFonts w:cs="Calibri"/>
              </w:rPr>
            </w:pPr>
            <w:r>
              <w:rPr>
                <w:rFonts w:cs="Calibri"/>
              </w:rPr>
              <w:t>Bolton</w:t>
            </w:r>
          </w:p>
        </w:tc>
        <w:tc>
          <w:tcPr>
            <w:tcW w:w="1876" w:type="dxa"/>
          </w:tcPr>
          <w:p w14:paraId="1677244A" w14:textId="08F44057" w:rsidR="008F774E" w:rsidRDefault="00553C7D" w:rsidP="007B0777">
            <w:pPr>
              <w:spacing w:after="0" w:line="240" w:lineRule="auto"/>
              <w:rPr>
                <w:rFonts w:cs="Calibri"/>
              </w:rPr>
            </w:pPr>
            <w:r>
              <w:rPr>
                <w:rFonts w:cs="Calibri"/>
              </w:rPr>
              <w:t>Daryl</w:t>
            </w:r>
          </w:p>
          <w:p w14:paraId="05B83881" w14:textId="166B0EC3" w:rsidR="009174A9" w:rsidRPr="009174A9" w:rsidRDefault="009174A9" w:rsidP="009174A9">
            <w:pPr>
              <w:spacing w:after="0" w:line="240" w:lineRule="auto"/>
              <w:jc w:val="right"/>
              <w:rPr>
                <w:rFonts w:cs="Calibri"/>
                <w:sz w:val="16"/>
                <w:szCs w:val="16"/>
              </w:rPr>
            </w:pPr>
          </w:p>
        </w:tc>
        <w:tc>
          <w:tcPr>
            <w:tcW w:w="958" w:type="dxa"/>
          </w:tcPr>
          <w:p w14:paraId="075C62E4" w14:textId="2561B0CF" w:rsidR="008F774E" w:rsidRDefault="00FE1CC1">
            <w:pPr>
              <w:spacing w:after="0" w:line="240" w:lineRule="auto"/>
              <w:rPr>
                <w:rFonts w:cs="Calibri"/>
              </w:rPr>
            </w:pPr>
            <w:r>
              <w:rPr>
                <w:rFonts w:cs="Calibri"/>
              </w:rPr>
              <w:t>N/A</w:t>
            </w:r>
          </w:p>
        </w:tc>
      </w:tr>
      <w:tr w:rsidR="008F774E" w14:paraId="0C688B2D" w14:textId="77777777" w:rsidTr="00F27336">
        <w:trPr>
          <w:trHeight w:val="216"/>
        </w:trPr>
        <w:tc>
          <w:tcPr>
            <w:tcW w:w="1358" w:type="dxa"/>
          </w:tcPr>
          <w:p w14:paraId="09BF7C78" w14:textId="75814030" w:rsidR="008F774E" w:rsidRDefault="002621EF">
            <w:pPr>
              <w:spacing w:after="0" w:line="240" w:lineRule="auto"/>
              <w:rPr>
                <w:rFonts w:cs="Calibri"/>
                <w:szCs w:val="24"/>
              </w:rPr>
            </w:pPr>
            <w:r>
              <w:rPr>
                <w:rFonts w:cs="Calibri"/>
                <w:szCs w:val="24"/>
              </w:rPr>
              <w:t xml:space="preserve"> 24</w:t>
            </w:r>
            <w:r w:rsidRPr="002621EF">
              <w:rPr>
                <w:rFonts w:cs="Calibri"/>
                <w:szCs w:val="24"/>
                <w:vertAlign w:val="superscript"/>
              </w:rPr>
              <w:t>th</w:t>
            </w:r>
            <w:r>
              <w:rPr>
                <w:rFonts w:cs="Calibri"/>
                <w:szCs w:val="24"/>
              </w:rPr>
              <w:t xml:space="preserve"> Nov Tuesday</w:t>
            </w:r>
          </w:p>
        </w:tc>
        <w:tc>
          <w:tcPr>
            <w:tcW w:w="1445" w:type="dxa"/>
          </w:tcPr>
          <w:p w14:paraId="1216BC45" w14:textId="3467BD6F" w:rsidR="008F774E" w:rsidRPr="00522479" w:rsidRDefault="00E54C6E" w:rsidP="009174A9">
            <w:pPr>
              <w:spacing w:after="0" w:line="240" w:lineRule="auto"/>
              <w:rPr>
                <w:rFonts w:cs="Calibri"/>
                <w:szCs w:val="24"/>
              </w:rPr>
            </w:pPr>
            <w:r>
              <w:rPr>
                <w:rFonts w:cs="Calibri"/>
                <w:szCs w:val="24"/>
              </w:rPr>
              <w:t>Archery</w:t>
            </w:r>
          </w:p>
        </w:tc>
        <w:tc>
          <w:tcPr>
            <w:tcW w:w="3829" w:type="dxa"/>
          </w:tcPr>
          <w:p w14:paraId="0D417125" w14:textId="6FC640D0" w:rsidR="008F774E" w:rsidRPr="00522479" w:rsidRDefault="00D418CF" w:rsidP="0058174C">
            <w:pPr>
              <w:spacing w:after="0" w:line="240" w:lineRule="auto"/>
              <w:rPr>
                <w:rFonts w:cs="Calibri"/>
                <w:szCs w:val="24"/>
              </w:rPr>
            </w:pPr>
            <w:r>
              <w:rPr>
                <w:rFonts w:cs="Calibri"/>
                <w:szCs w:val="24"/>
              </w:rPr>
              <w:t xml:space="preserve">An evening of Bow and arrows </w:t>
            </w:r>
            <w:r w:rsidR="00377D19">
              <w:rPr>
                <w:rFonts w:cs="Calibri"/>
                <w:szCs w:val="24"/>
              </w:rPr>
              <w:t xml:space="preserve">with </w:t>
            </w:r>
            <w:proofErr w:type="spellStart"/>
            <w:r w:rsidR="00377D19">
              <w:rPr>
                <w:rFonts w:cs="Calibri"/>
                <w:szCs w:val="24"/>
              </w:rPr>
              <w:t>Warringah</w:t>
            </w:r>
            <w:proofErr w:type="spellEnd"/>
            <w:r w:rsidR="00377D19">
              <w:rPr>
                <w:rFonts w:cs="Calibri"/>
                <w:szCs w:val="24"/>
              </w:rPr>
              <w:t xml:space="preserve"> Archery at Cromer.</w:t>
            </w:r>
            <w:r>
              <w:rPr>
                <w:rFonts w:cs="Calibri"/>
                <w:szCs w:val="24"/>
              </w:rPr>
              <w:t xml:space="preserve"> </w:t>
            </w:r>
          </w:p>
        </w:tc>
        <w:tc>
          <w:tcPr>
            <w:tcW w:w="1665" w:type="dxa"/>
          </w:tcPr>
          <w:p w14:paraId="0C3A81FA" w14:textId="77777777" w:rsidR="008F774E" w:rsidRDefault="00AE1777">
            <w:pPr>
              <w:spacing w:after="0" w:line="240" w:lineRule="auto"/>
              <w:rPr>
                <w:rFonts w:cs="Calibri"/>
              </w:rPr>
            </w:pPr>
            <w:r>
              <w:rPr>
                <w:rFonts w:cs="Calibri"/>
              </w:rPr>
              <w:t>Church</w:t>
            </w:r>
          </w:p>
          <w:p w14:paraId="229E5642" w14:textId="3B98FC82" w:rsidR="00AE1777" w:rsidRDefault="00AE1777">
            <w:pPr>
              <w:spacing w:after="0" w:line="240" w:lineRule="auto"/>
              <w:rPr>
                <w:rFonts w:cs="Calibri"/>
              </w:rPr>
            </w:pPr>
            <w:r>
              <w:rPr>
                <w:rFonts w:cs="Calibri"/>
              </w:rPr>
              <w:t>Bickford</w:t>
            </w:r>
          </w:p>
        </w:tc>
        <w:tc>
          <w:tcPr>
            <w:tcW w:w="1876" w:type="dxa"/>
          </w:tcPr>
          <w:p w14:paraId="2F5FF633" w14:textId="430543C6" w:rsidR="008F774E" w:rsidRPr="007B0777" w:rsidRDefault="00957941" w:rsidP="007B0777">
            <w:pPr>
              <w:spacing w:after="0" w:line="240" w:lineRule="auto"/>
              <w:rPr>
                <w:rFonts w:cs="Calibri"/>
              </w:rPr>
            </w:pPr>
            <w:r>
              <w:rPr>
                <w:rFonts w:cs="Calibri"/>
              </w:rPr>
              <w:t>Gab (Keego)</w:t>
            </w:r>
          </w:p>
        </w:tc>
        <w:tc>
          <w:tcPr>
            <w:tcW w:w="958" w:type="dxa"/>
          </w:tcPr>
          <w:p w14:paraId="0F74BC4D" w14:textId="6EB28B3F" w:rsidR="008F774E" w:rsidRDefault="00AD6BC3">
            <w:pPr>
              <w:spacing w:after="0" w:line="240" w:lineRule="auto"/>
              <w:rPr>
                <w:rFonts w:cs="Calibri"/>
              </w:rPr>
            </w:pPr>
            <w:r>
              <w:rPr>
                <w:rFonts w:cs="Calibri"/>
              </w:rPr>
              <w:t>N/A</w:t>
            </w:r>
          </w:p>
        </w:tc>
      </w:tr>
      <w:tr w:rsidR="008F774E" w14:paraId="0722CA47" w14:textId="77777777" w:rsidTr="00F27336">
        <w:trPr>
          <w:trHeight w:val="181"/>
        </w:trPr>
        <w:tc>
          <w:tcPr>
            <w:tcW w:w="1358" w:type="dxa"/>
          </w:tcPr>
          <w:p w14:paraId="21AFEF7A" w14:textId="42298194" w:rsidR="008F774E" w:rsidRDefault="002621EF">
            <w:pPr>
              <w:spacing w:after="0" w:line="240" w:lineRule="auto"/>
              <w:rPr>
                <w:rFonts w:cs="Calibri"/>
                <w:szCs w:val="24"/>
              </w:rPr>
            </w:pPr>
            <w:r>
              <w:rPr>
                <w:rFonts w:cs="Calibri"/>
                <w:szCs w:val="24"/>
              </w:rPr>
              <w:t>1</w:t>
            </w:r>
            <w:r w:rsidRPr="002621EF">
              <w:rPr>
                <w:rFonts w:cs="Calibri"/>
                <w:szCs w:val="24"/>
                <w:vertAlign w:val="superscript"/>
              </w:rPr>
              <w:t>st</w:t>
            </w:r>
            <w:r>
              <w:rPr>
                <w:rFonts w:cs="Calibri"/>
                <w:szCs w:val="24"/>
              </w:rPr>
              <w:t xml:space="preserve"> Dec </w:t>
            </w:r>
            <w:r w:rsidR="008F774E">
              <w:rPr>
                <w:rFonts w:cs="Calibri"/>
                <w:szCs w:val="24"/>
              </w:rPr>
              <w:t>Tuesday</w:t>
            </w:r>
          </w:p>
        </w:tc>
        <w:tc>
          <w:tcPr>
            <w:tcW w:w="1445" w:type="dxa"/>
          </w:tcPr>
          <w:p w14:paraId="7582E2A6" w14:textId="64C62AAC" w:rsidR="008F774E" w:rsidRPr="00553C7D" w:rsidRDefault="00AD6BC3">
            <w:pPr>
              <w:spacing w:after="0" w:line="240" w:lineRule="auto"/>
              <w:rPr>
                <w:rFonts w:cs="Calibri"/>
                <w:szCs w:val="24"/>
              </w:rPr>
            </w:pPr>
            <w:r w:rsidRPr="00553C7D">
              <w:rPr>
                <w:rFonts w:cs="Calibri"/>
                <w:szCs w:val="24"/>
              </w:rPr>
              <w:t>Outdoor cooking</w:t>
            </w:r>
          </w:p>
        </w:tc>
        <w:tc>
          <w:tcPr>
            <w:tcW w:w="3829" w:type="dxa"/>
          </w:tcPr>
          <w:p w14:paraId="393DF783" w14:textId="149DE493" w:rsidR="008F774E" w:rsidRPr="00553C7D" w:rsidRDefault="00377D19">
            <w:pPr>
              <w:spacing w:after="0" w:line="240" w:lineRule="auto"/>
              <w:rPr>
                <w:rFonts w:cs="Calibri"/>
                <w:szCs w:val="24"/>
              </w:rPr>
            </w:pPr>
            <w:r w:rsidRPr="00553C7D">
              <w:rPr>
                <w:rFonts w:cs="Calibri"/>
                <w:szCs w:val="24"/>
              </w:rPr>
              <w:t xml:space="preserve">Cubs set their own fires &amp; Sizzle their own sausages.  </w:t>
            </w:r>
            <w:r w:rsidR="00FE1CC1" w:rsidRPr="00553C7D">
              <w:rPr>
                <w:rFonts w:cs="Calibri"/>
                <w:szCs w:val="24"/>
              </w:rPr>
              <w:t>Manly Dam.</w:t>
            </w:r>
          </w:p>
        </w:tc>
        <w:tc>
          <w:tcPr>
            <w:tcW w:w="1665" w:type="dxa"/>
          </w:tcPr>
          <w:p w14:paraId="10F7507A" w14:textId="77777777" w:rsidR="008F774E" w:rsidRDefault="00764694">
            <w:pPr>
              <w:spacing w:after="0" w:line="240" w:lineRule="auto"/>
              <w:rPr>
                <w:lang w:eastAsia="en-US"/>
              </w:rPr>
            </w:pPr>
            <w:r>
              <w:rPr>
                <w:lang w:eastAsia="en-US"/>
              </w:rPr>
              <w:t>Stacker</w:t>
            </w:r>
          </w:p>
          <w:p w14:paraId="194D2426" w14:textId="01FF5A3A" w:rsidR="00764694" w:rsidRPr="00553C7D" w:rsidRDefault="00764694">
            <w:pPr>
              <w:spacing w:after="0" w:line="240" w:lineRule="auto"/>
              <w:rPr>
                <w:lang w:eastAsia="en-US"/>
              </w:rPr>
            </w:pPr>
            <w:r>
              <w:rPr>
                <w:lang w:eastAsia="en-US"/>
              </w:rPr>
              <w:t xml:space="preserve">Stoll, </w:t>
            </w:r>
            <w:proofErr w:type="spellStart"/>
            <w:r>
              <w:rPr>
                <w:lang w:eastAsia="en-US"/>
              </w:rPr>
              <w:t>Alywin</w:t>
            </w:r>
            <w:proofErr w:type="spellEnd"/>
          </w:p>
        </w:tc>
        <w:tc>
          <w:tcPr>
            <w:tcW w:w="1876" w:type="dxa"/>
          </w:tcPr>
          <w:p w14:paraId="3F708B30" w14:textId="2417F768" w:rsidR="008F774E" w:rsidRPr="007B0777" w:rsidRDefault="00B90737" w:rsidP="007B0777">
            <w:pPr>
              <w:spacing w:after="0" w:line="240" w:lineRule="auto"/>
              <w:rPr>
                <w:rFonts w:cs="Calibri"/>
              </w:rPr>
            </w:pPr>
            <w:r>
              <w:rPr>
                <w:rFonts w:cs="Calibri"/>
              </w:rPr>
              <w:t>Daryl</w:t>
            </w:r>
          </w:p>
        </w:tc>
        <w:tc>
          <w:tcPr>
            <w:tcW w:w="958" w:type="dxa"/>
          </w:tcPr>
          <w:p w14:paraId="5B9891EB" w14:textId="2FC8C3A7" w:rsidR="008F774E" w:rsidRDefault="00FE1CC1">
            <w:pPr>
              <w:spacing w:after="0" w:line="240" w:lineRule="auto"/>
              <w:rPr>
                <w:rFonts w:cs="Calibri"/>
              </w:rPr>
            </w:pPr>
            <w:r>
              <w:rPr>
                <w:rFonts w:cs="Calibri"/>
              </w:rPr>
              <w:t>N/A</w:t>
            </w:r>
          </w:p>
        </w:tc>
      </w:tr>
      <w:tr w:rsidR="008B1A21" w14:paraId="1C132D57" w14:textId="77777777" w:rsidTr="00F27336">
        <w:trPr>
          <w:trHeight w:val="181"/>
        </w:trPr>
        <w:tc>
          <w:tcPr>
            <w:tcW w:w="1358" w:type="dxa"/>
          </w:tcPr>
          <w:p w14:paraId="3ADCB346" w14:textId="7AD7142F" w:rsidR="008B1A21" w:rsidRDefault="008B1A21">
            <w:pPr>
              <w:spacing w:after="0" w:line="240" w:lineRule="auto"/>
              <w:rPr>
                <w:rFonts w:cs="Calibri"/>
                <w:szCs w:val="24"/>
              </w:rPr>
            </w:pPr>
            <w:r>
              <w:rPr>
                <w:rFonts w:cs="Calibri"/>
                <w:szCs w:val="24"/>
              </w:rPr>
              <w:t>5</w:t>
            </w:r>
            <w:r w:rsidRPr="008B1A21">
              <w:rPr>
                <w:rFonts w:cs="Calibri"/>
                <w:szCs w:val="24"/>
                <w:vertAlign w:val="superscript"/>
              </w:rPr>
              <w:t>th</w:t>
            </w:r>
            <w:r>
              <w:rPr>
                <w:rFonts w:cs="Calibri"/>
                <w:szCs w:val="24"/>
              </w:rPr>
              <w:t xml:space="preserve"> Dec Saturday</w:t>
            </w:r>
          </w:p>
        </w:tc>
        <w:tc>
          <w:tcPr>
            <w:tcW w:w="1445" w:type="dxa"/>
          </w:tcPr>
          <w:p w14:paraId="3FD64C49" w14:textId="36D3062E" w:rsidR="008B1A21" w:rsidRPr="008B1A21" w:rsidRDefault="008B1A21">
            <w:pPr>
              <w:spacing w:after="0" w:line="240" w:lineRule="auto"/>
              <w:rPr>
                <w:rFonts w:cs="Calibri"/>
                <w:sz w:val="24"/>
                <w:szCs w:val="24"/>
              </w:rPr>
            </w:pPr>
            <w:r>
              <w:rPr>
                <w:rFonts w:cs="Calibri"/>
                <w:sz w:val="24"/>
                <w:szCs w:val="24"/>
              </w:rPr>
              <w:t>Christmas Tree Sales</w:t>
            </w:r>
          </w:p>
        </w:tc>
        <w:tc>
          <w:tcPr>
            <w:tcW w:w="3829" w:type="dxa"/>
          </w:tcPr>
          <w:p w14:paraId="1B396DC7" w14:textId="0AA38C1D" w:rsidR="008B1A21" w:rsidRPr="008B1A21" w:rsidRDefault="008B1A21">
            <w:pPr>
              <w:spacing w:after="0" w:line="240" w:lineRule="auto"/>
              <w:rPr>
                <w:rFonts w:cs="Calibri"/>
                <w:szCs w:val="24"/>
              </w:rPr>
            </w:pPr>
            <w:r>
              <w:rPr>
                <w:rFonts w:cs="Calibri"/>
                <w:szCs w:val="24"/>
              </w:rPr>
              <w:t xml:space="preserve">Our Annual Group Fundraiser. Xmas tree sales. Roster to follow </w:t>
            </w:r>
            <w:proofErr w:type="gramStart"/>
            <w:r>
              <w:rPr>
                <w:rFonts w:cs="Calibri"/>
                <w:szCs w:val="24"/>
              </w:rPr>
              <w:t>soon……</w:t>
            </w:r>
            <w:proofErr w:type="gramEnd"/>
          </w:p>
        </w:tc>
        <w:tc>
          <w:tcPr>
            <w:tcW w:w="1665" w:type="dxa"/>
          </w:tcPr>
          <w:p w14:paraId="05353C4B" w14:textId="3F42ECBB" w:rsidR="008B1A21" w:rsidRPr="00877F02" w:rsidRDefault="008B1A21">
            <w:pPr>
              <w:spacing w:after="0" w:line="240" w:lineRule="auto"/>
              <w:rPr>
                <w:lang w:eastAsia="en-US"/>
              </w:rPr>
            </w:pPr>
            <w:r>
              <w:rPr>
                <w:lang w:eastAsia="en-US"/>
              </w:rPr>
              <w:t>All Required / Encouraged</w:t>
            </w:r>
          </w:p>
        </w:tc>
        <w:tc>
          <w:tcPr>
            <w:tcW w:w="1876" w:type="dxa"/>
          </w:tcPr>
          <w:p w14:paraId="6656CA48" w14:textId="0580A49E" w:rsidR="008B1A21" w:rsidRPr="007B0777" w:rsidRDefault="008B1A21" w:rsidP="007B0777">
            <w:pPr>
              <w:spacing w:after="0" w:line="240" w:lineRule="auto"/>
              <w:rPr>
                <w:rFonts w:cs="Calibri"/>
              </w:rPr>
            </w:pPr>
            <w:r>
              <w:rPr>
                <w:rFonts w:cs="Calibri"/>
              </w:rPr>
              <w:t>Barbara Campos</w:t>
            </w:r>
          </w:p>
        </w:tc>
        <w:tc>
          <w:tcPr>
            <w:tcW w:w="958" w:type="dxa"/>
          </w:tcPr>
          <w:p w14:paraId="2A9B1F79" w14:textId="3337FD58" w:rsidR="008B1A21" w:rsidRDefault="008B1A21">
            <w:pPr>
              <w:spacing w:after="0" w:line="240" w:lineRule="auto"/>
              <w:rPr>
                <w:rFonts w:cs="Calibri"/>
              </w:rPr>
            </w:pPr>
            <w:r>
              <w:rPr>
                <w:rFonts w:cs="Calibri"/>
              </w:rPr>
              <w:t>N/A</w:t>
            </w:r>
          </w:p>
        </w:tc>
      </w:tr>
      <w:tr w:rsidR="008F774E" w14:paraId="1E583276" w14:textId="77777777" w:rsidTr="00F27336">
        <w:trPr>
          <w:trHeight w:val="558"/>
        </w:trPr>
        <w:tc>
          <w:tcPr>
            <w:tcW w:w="1358" w:type="dxa"/>
          </w:tcPr>
          <w:p w14:paraId="5CB6BA77" w14:textId="063A86AF" w:rsidR="008F774E" w:rsidRDefault="002621EF">
            <w:pPr>
              <w:spacing w:after="0" w:line="240" w:lineRule="auto"/>
              <w:rPr>
                <w:rFonts w:cs="Calibri"/>
                <w:szCs w:val="24"/>
              </w:rPr>
            </w:pPr>
            <w:r>
              <w:rPr>
                <w:rFonts w:cs="Calibri"/>
                <w:szCs w:val="24"/>
              </w:rPr>
              <w:t>8</w:t>
            </w:r>
            <w:r w:rsidRPr="002621EF">
              <w:rPr>
                <w:rFonts w:cs="Calibri"/>
                <w:szCs w:val="24"/>
                <w:vertAlign w:val="superscript"/>
              </w:rPr>
              <w:t>th</w:t>
            </w:r>
            <w:r>
              <w:rPr>
                <w:rFonts w:cs="Calibri"/>
                <w:szCs w:val="24"/>
              </w:rPr>
              <w:t xml:space="preserve"> Dec </w:t>
            </w:r>
            <w:r w:rsidR="008F774E">
              <w:rPr>
                <w:rFonts w:cs="Calibri"/>
                <w:szCs w:val="24"/>
              </w:rPr>
              <w:t>Tuesday</w:t>
            </w:r>
          </w:p>
        </w:tc>
        <w:tc>
          <w:tcPr>
            <w:tcW w:w="1445" w:type="dxa"/>
          </w:tcPr>
          <w:p w14:paraId="691C5BAB" w14:textId="201E4671" w:rsidR="008F774E" w:rsidRPr="00553C7D" w:rsidRDefault="00553C7D">
            <w:pPr>
              <w:spacing w:after="0" w:line="240" w:lineRule="auto"/>
              <w:rPr>
                <w:rFonts w:cs="Calibri"/>
                <w:szCs w:val="24"/>
              </w:rPr>
            </w:pPr>
            <w:r>
              <w:rPr>
                <w:rFonts w:cs="Calibri"/>
                <w:szCs w:val="24"/>
              </w:rPr>
              <w:t>Summer beach time.</w:t>
            </w:r>
          </w:p>
        </w:tc>
        <w:tc>
          <w:tcPr>
            <w:tcW w:w="3829" w:type="dxa"/>
          </w:tcPr>
          <w:p w14:paraId="7FF5934C" w14:textId="75F70240" w:rsidR="008F774E" w:rsidRPr="00553C7D" w:rsidRDefault="00553C7D" w:rsidP="00966791">
            <w:pPr>
              <w:spacing w:after="0" w:line="240" w:lineRule="auto"/>
              <w:rPr>
                <w:rFonts w:cs="Calibri"/>
                <w:szCs w:val="24"/>
              </w:rPr>
            </w:pPr>
            <w:r>
              <w:rPr>
                <w:rFonts w:cs="Calibri"/>
                <w:szCs w:val="24"/>
              </w:rPr>
              <w:t xml:space="preserve">Swim, Snorkel and fun on the beach. </w:t>
            </w:r>
            <w:proofErr w:type="spellStart"/>
            <w:r>
              <w:rPr>
                <w:rFonts w:cs="Calibri"/>
                <w:szCs w:val="24"/>
              </w:rPr>
              <w:t>Fairlight</w:t>
            </w:r>
            <w:proofErr w:type="spellEnd"/>
            <w:r>
              <w:rPr>
                <w:rFonts w:cs="Calibri"/>
                <w:szCs w:val="24"/>
              </w:rPr>
              <w:t xml:space="preserve"> or Shelly Beach. </w:t>
            </w:r>
            <w:r w:rsidRPr="00553C7D">
              <w:rPr>
                <w:rFonts w:cs="Calibri"/>
                <w:sz w:val="20"/>
                <w:szCs w:val="20"/>
              </w:rPr>
              <w:t>To be confirmed</w:t>
            </w:r>
          </w:p>
        </w:tc>
        <w:tc>
          <w:tcPr>
            <w:tcW w:w="1665" w:type="dxa"/>
          </w:tcPr>
          <w:p w14:paraId="320F115B" w14:textId="77777777" w:rsidR="00764694" w:rsidRDefault="00764694">
            <w:pPr>
              <w:spacing w:after="0" w:line="240" w:lineRule="auto"/>
              <w:rPr>
                <w:lang w:eastAsia="en-US"/>
              </w:rPr>
            </w:pPr>
            <w:r>
              <w:rPr>
                <w:lang w:eastAsia="en-US"/>
              </w:rPr>
              <w:t>Carmel</w:t>
            </w:r>
          </w:p>
          <w:p w14:paraId="0B20C532" w14:textId="308F3C0C" w:rsidR="00764694" w:rsidRDefault="00764694">
            <w:pPr>
              <w:spacing w:after="0" w:line="240" w:lineRule="auto"/>
              <w:rPr>
                <w:lang w:eastAsia="en-US"/>
              </w:rPr>
            </w:pPr>
            <w:proofErr w:type="spellStart"/>
            <w:r>
              <w:rPr>
                <w:lang w:eastAsia="en-US"/>
              </w:rPr>
              <w:t>Parkes</w:t>
            </w:r>
            <w:proofErr w:type="spellEnd"/>
            <w:r>
              <w:rPr>
                <w:lang w:eastAsia="en-US"/>
              </w:rPr>
              <w:t>, P-Jones</w:t>
            </w:r>
          </w:p>
        </w:tc>
        <w:tc>
          <w:tcPr>
            <w:tcW w:w="1876" w:type="dxa"/>
          </w:tcPr>
          <w:p w14:paraId="0339C8F0" w14:textId="448113D3" w:rsidR="008F774E" w:rsidRPr="007B0777" w:rsidRDefault="00553C7D" w:rsidP="007B0777">
            <w:pPr>
              <w:spacing w:after="0" w:line="240" w:lineRule="auto"/>
              <w:rPr>
                <w:rFonts w:cs="Calibri"/>
              </w:rPr>
            </w:pPr>
            <w:r>
              <w:rPr>
                <w:rFonts w:cs="Calibri"/>
              </w:rPr>
              <w:t>James (</w:t>
            </w:r>
            <w:proofErr w:type="spellStart"/>
            <w:r>
              <w:rPr>
                <w:rFonts w:cs="Calibri"/>
              </w:rPr>
              <w:t>Kaa</w:t>
            </w:r>
            <w:proofErr w:type="spellEnd"/>
            <w:r>
              <w:rPr>
                <w:rFonts w:cs="Calibri"/>
              </w:rPr>
              <w:t>)</w:t>
            </w:r>
          </w:p>
        </w:tc>
        <w:tc>
          <w:tcPr>
            <w:tcW w:w="958" w:type="dxa"/>
          </w:tcPr>
          <w:p w14:paraId="5ADE5463" w14:textId="2746C5D3" w:rsidR="008F774E" w:rsidRDefault="00553C7D">
            <w:pPr>
              <w:spacing w:after="0" w:line="240" w:lineRule="auto"/>
              <w:rPr>
                <w:rFonts w:cs="Calibri"/>
              </w:rPr>
            </w:pPr>
            <w:r>
              <w:rPr>
                <w:rFonts w:cs="Calibri"/>
              </w:rPr>
              <w:t>N/A</w:t>
            </w:r>
          </w:p>
        </w:tc>
      </w:tr>
      <w:tr w:rsidR="002621EF" w14:paraId="1D9266E6" w14:textId="77777777" w:rsidTr="00F27336">
        <w:trPr>
          <w:trHeight w:val="558"/>
        </w:trPr>
        <w:tc>
          <w:tcPr>
            <w:tcW w:w="1358" w:type="dxa"/>
          </w:tcPr>
          <w:p w14:paraId="12DDB858" w14:textId="66C68C0E" w:rsidR="002621EF" w:rsidRDefault="002621EF">
            <w:pPr>
              <w:spacing w:after="0" w:line="240" w:lineRule="auto"/>
              <w:rPr>
                <w:rFonts w:cs="Calibri"/>
                <w:szCs w:val="24"/>
              </w:rPr>
            </w:pPr>
            <w:r>
              <w:rPr>
                <w:rFonts w:cs="Calibri"/>
                <w:szCs w:val="24"/>
              </w:rPr>
              <w:t>15</w:t>
            </w:r>
            <w:r w:rsidRPr="002621EF">
              <w:rPr>
                <w:rFonts w:cs="Calibri"/>
                <w:szCs w:val="24"/>
                <w:vertAlign w:val="superscript"/>
              </w:rPr>
              <w:t>th</w:t>
            </w:r>
            <w:r>
              <w:rPr>
                <w:rFonts w:cs="Calibri"/>
                <w:szCs w:val="24"/>
              </w:rPr>
              <w:t xml:space="preserve"> Dec Tuesday</w:t>
            </w:r>
          </w:p>
        </w:tc>
        <w:tc>
          <w:tcPr>
            <w:tcW w:w="1445" w:type="dxa"/>
          </w:tcPr>
          <w:p w14:paraId="5EF5BE5D" w14:textId="58633F7B" w:rsidR="002621EF" w:rsidRPr="00553C7D" w:rsidRDefault="00FE1CC1">
            <w:pPr>
              <w:spacing w:after="0" w:line="240" w:lineRule="auto"/>
              <w:rPr>
                <w:rFonts w:cs="Calibri"/>
                <w:szCs w:val="24"/>
              </w:rPr>
            </w:pPr>
            <w:r w:rsidRPr="00553C7D">
              <w:rPr>
                <w:rFonts w:cs="Calibri"/>
                <w:szCs w:val="24"/>
              </w:rPr>
              <w:t xml:space="preserve">Cub Xmas </w:t>
            </w:r>
          </w:p>
        </w:tc>
        <w:tc>
          <w:tcPr>
            <w:tcW w:w="3829" w:type="dxa"/>
          </w:tcPr>
          <w:p w14:paraId="1494F10C" w14:textId="16C7B384" w:rsidR="002621EF" w:rsidRPr="00553C7D" w:rsidRDefault="00377D19" w:rsidP="00FE1CC1">
            <w:pPr>
              <w:spacing w:after="0" w:line="240" w:lineRule="auto"/>
              <w:rPr>
                <w:rFonts w:cs="Calibri"/>
                <w:szCs w:val="24"/>
              </w:rPr>
            </w:pPr>
            <w:r w:rsidRPr="00553C7D">
              <w:rPr>
                <w:rFonts w:cs="Calibri"/>
                <w:szCs w:val="24"/>
              </w:rPr>
              <w:t>A Cub Family get together at</w:t>
            </w:r>
            <w:r w:rsidR="00553C7D">
              <w:rPr>
                <w:rFonts w:cs="Calibri"/>
                <w:szCs w:val="24"/>
              </w:rPr>
              <w:t xml:space="preserve"> The </w:t>
            </w:r>
            <w:proofErr w:type="gramStart"/>
            <w:r w:rsidR="00553C7D">
              <w:rPr>
                <w:rFonts w:cs="Calibri"/>
                <w:szCs w:val="24"/>
              </w:rPr>
              <w:t xml:space="preserve">Old </w:t>
            </w:r>
            <w:r w:rsidRPr="00553C7D">
              <w:rPr>
                <w:rFonts w:cs="Calibri"/>
                <w:szCs w:val="24"/>
              </w:rPr>
              <w:t xml:space="preserve"> </w:t>
            </w:r>
            <w:r w:rsidR="00553C7D">
              <w:rPr>
                <w:rFonts w:cs="Calibri"/>
                <w:szCs w:val="24"/>
              </w:rPr>
              <w:t>Manly</w:t>
            </w:r>
            <w:proofErr w:type="gramEnd"/>
            <w:r w:rsidR="00553C7D">
              <w:rPr>
                <w:rFonts w:cs="Calibri"/>
                <w:szCs w:val="24"/>
              </w:rPr>
              <w:t xml:space="preserve"> Gas Works &amp; Little Manly Beach</w:t>
            </w:r>
          </w:p>
        </w:tc>
        <w:tc>
          <w:tcPr>
            <w:tcW w:w="1665" w:type="dxa"/>
          </w:tcPr>
          <w:p w14:paraId="30F0051E" w14:textId="402F6ECC" w:rsidR="002621EF" w:rsidRPr="00553C7D" w:rsidRDefault="00AE1777">
            <w:pPr>
              <w:spacing w:after="0" w:line="240" w:lineRule="auto"/>
              <w:rPr>
                <w:lang w:eastAsia="en-US"/>
              </w:rPr>
            </w:pPr>
            <w:r>
              <w:rPr>
                <w:lang w:eastAsia="en-US"/>
              </w:rPr>
              <w:t>All Welcome / Encouraged</w:t>
            </w:r>
          </w:p>
        </w:tc>
        <w:tc>
          <w:tcPr>
            <w:tcW w:w="1876" w:type="dxa"/>
          </w:tcPr>
          <w:p w14:paraId="03012CBD" w14:textId="063E837B" w:rsidR="002621EF" w:rsidRDefault="00553C7D" w:rsidP="007B0777">
            <w:pPr>
              <w:spacing w:after="0" w:line="240" w:lineRule="auto"/>
              <w:rPr>
                <w:rFonts w:cs="Calibri"/>
              </w:rPr>
            </w:pPr>
            <w:r>
              <w:rPr>
                <w:rFonts w:cs="Calibri"/>
              </w:rPr>
              <w:t>Daryl</w:t>
            </w:r>
          </w:p>
        </w:tc>
        <w:tc>
          <w:tcPr>
            <w:tcW w:w="958" w:type="dxa"/>
          </w:tcPr>
          <w:p w14:paraId="5F1E0428" w14:textId="4B9E994F" w:rsidR="002621EF" w:rsidRDefault="009039C5">
            <w:pPr>
              <w:spacing w:after="0" w:line="240" w:lineRule="auto"/>
              <w:rPr>
                <w:rFonts w:cs="Calibri"/>
              </w:rPr>
            </w:pPr>
            <w:r>
              <w:rPr>
                <w:rFonts w:cs="Calibri"/>
              </w:rPr>
              <w:t>N/A</w:t>
            </w:r>
          </w:p>
        </w:tc>
      </w:tr>
    </w:tbl>
    <w:p w14:paraId="389490D7" w14:textId="77777777" w:rsidR="008F774E" w:rsidRDefault="008F774E">
      <w:pPr>
        <w:autoSpaceDE w:val="0"/>
        <w:autoSpaceDN w:val="0"/>
        <w:adjustRightInd w:val="0"/>
        <w:spacing w:after="0" w:line="240" w:lineRule="auto"/>
        <w:rPr>
          <w:rFonts w:ascii="Arial-BoldMT" w:hAnsi="Arial-BoldMT" w:cs="Arial-BoldMT"/>
          <w:b/>
          <w:bCs/>
          <w:sz w:val="20"/>
          <w:szCs w:val="20"/>
          <w:lang w:eastAsia="en-US"/>
        </w:rPr>
      </w:pPr>
    </w:p>
    <w:p w14:paraId="09BA30DD" w14:textId="69F7D5AB" w:rsidR="008F774E" w:rsidRDefault="008F774E">
      <w:pPr>
        <w:autoSpaceDE w:val="0"/>
        <w:autoSpaceDN w:val="0"/>
        <w:adjustRightInd w:val="0"/>
        <w:spacing w:after="0" w:line="240" w:lineRule="auto"/>
        <w:rPr>
          <w:rFonts w:ascii="Arial-BoldMT" w:hAnsi="Arial-BoldMT" w:cs="Arial-BoldMT"/>
          <w:b/>
          <w:bCs/>
          <w:sz w:val="32"/>
          <w:szCs w:val="32"/>
          <w:lang w:eastAsia="en-US"/>
        </w:rPr>
      </w:pPr>
      <w:r>
        <w:rPr>
          <w:rFonts w:ascii="Arial-BoldMT" w:hAnsi="Arial-BoldMT" w:cs="Arial-BoldMT"/>
          <w:b/>
          <w:bCs/>
          <w:sz w:val="32"/>
          <w:szCs w:val="32"/>
          <w:lang w:eastAsia="en-US"/>
        </w:rPr>
        <w:t>Key Upcoming Dates:</w:t>
      </w:r>
    </w:p>
    <w:p w14:paraId="0C1E7E3A" w14:textId="77777777" w:rsidR="00E840F1" w:rsidRDefault="00E840F1">
      <w:pPr>
        <w:autoSpaceDE w:val="0"/>
        <w:autoSpaceDN w:val="0"/>
        <w:adjustRightInd w:val="0"/>
        <w:spacing w:after="0" w:line="240" w:lineRule="auto"/>
        <w:rPr>
          <w:rFonts w:ascii="Arial-BoldMT" w:hAnsi="Arial-BoldMT" w:cs="Arial-BoldMT"/>
          <w:b/>
          <w:bCs/>
          <w:sz w:val="24"/>
          <w:szCs w:val="24"/>
          <w:lang w:eastAsia="en-US"/>
        </w:rPr>
      </w:pPr>
    </w:p>
    <w:p w14:paraId="406BA694" w14:textId="1B797129" w:rsidR="00FC62EF" w:rsidRPr="00FC62EF" w:rsidRDefault="00FC62EF">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James Craig Sleepover- 24</w:t>
      </w:r>
      <w:r w:rsidRPr="00FC62EF">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&amp; 25</w:t>
      </w:r>
      <w:r w:rsidRPr="00FC62EF">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Oct: </w:t>
      </w:r>
      <w:r>
        <w:rPr>
          <w:rFonts w:ascii="Arial-BoldMT" w:hAnsi="Arial-BoldMT" w:cs="Arial-BoldMT"/>
          <w:bCs/>
          <w:sz w:val="24"/>
          <w:szCs w:val="24"/>
          <w:lang w:eastAsia="en-US"/>
        </w:rPr>
        <w:t xml:space="preserve">Sleep in a </w:t>
      </w:r>
      <w:proofErr w:type="gramStart"/>
      <w:r>
        <w:rPr>
          <w:rFonts w:ascii="Arial-BoldMT" w:hAnsi="Arial-BoldMT" w:cs="Arial-BoldMT"/>
          <w:bCs/>
          <w:sz w:val="24"/>
          <w:szCs w:val="24"/>
          <w:lang w:eastAsia="en-US"/>
        </w:rPr>
        <w:t>hammock,</w:t>
      </w:r>
      <w:proofErr w:type="gramEnd"/>
      <w:r>
        <w:rPr>
          <w:rFonts w:ascii="Arial-BoldMT" w:hAnsi="Arial-BoldMT" w:cs="Arial-BoldMT"/>
          <w:bCs/>
          <w:sz w:val="24"/>
          <w:szCs w:val="24"/>
          <w:lang w:eastAsia="en-US"/>
        </w:rPr>
        <w:t xml:space="preserve"> swab the decks, Nautical Fun.</w:t>
      </w:r>
    </w:p>
    <w:p w14:paraId="0528D49E" w14:textId="4F4813D5" w:rsidR="00E840F1" w:rsidRDefault="00E840F1">
      <w:pPr>
        <w:autoSpaceDE w:val="0"/>
        <w:autoSpaceDN w:val="0"/>
        <w:adjustRightInd w:val="0"/>
        <w:spacing w:after="0" w:line="240" w:lineRule="auto"/>
        <w:rPr>
          <w:rFonts w:ascii="Arial-BoldMT" w:hAnsi="Arial-BoldMT" w:cs="Arial-BoldMT"/>
          <w:bCs/>
          <w:sz w:val="24"/>
          <w:szCs w:val="24"/>
          <w:lang w:eastAsia="en-US"/>
        </w:rPr>
      </w:pPr>
      <w:r w:rsidRPr="00E840F1">
        <w:rPr>
          <w:rFonts w:ascii="Arial-BoldMT" w:hAnsi="Arial-BoldMT" w:cs="Arial-BoldMT"/>
          <w:b/>
          <w:bCs/>
          <w:sz w:val="24"/>
          <w:szCs w:val="24"/>
          <w:lang w:eastAsia="en-US"/>
        </w:rPr>
        <w:t>Family Camp</w:t>
      </w:r>
      <w:r>
        <w:rPr>
          <w:rFonts w:ascii="Arial-BoldMT" w:hAnsi="Arial-BoldMT" w:cs="Arial-BoldMT"/>
          <w:b/>
          <w:bCs/>
          <w:sz w:val="24"/>
          <w:szCs w:val="24"/>
          <w:lang w:eastAsia="en-US"/>
        </w:rPr>
        <w:t xml:space="preserve"> -</w:t>
      </w:r>
      <w:r w:rsidRPr="00E840F1">
        <w:rPr>
          <w:rFonts w:ascii="Arial-BoldMT" w:hAnsi="Arial-BoldMT" w:cs="Arial-BoldMT"/>
          <w:b/>
          <w:bCs/>
          <w:sz w:val="24"/>
          <w:szCs w:val="24"/>
          <w:lang w:eastAsia="en-US"/>
        </w:rPr>
        <w:t xml:space="preserve"> 7</w:t>
      </w:r>
      <w:r w:rsidRPr="00E840F1">
        <w:rPr>
          <w:rFonts w:ascii="Arial-BoldMT" w:hAnsi="Arial-BoldMT" w:cs="Arial-BoldMT"/>
          <w:b/>
          <w:bCs/>
          <w:sz w:val="24"/>
          <w:szCs w:val="24"/>
          <w:vertAlign w:val="superscript"/>
          <w:lang w:eastAsia="en-US"/>
        </w:rPr>
        <w:t>th</w:t>
      </w:r>
      <w:r w:rsidRPr="00E840F1">
        <w:rPr>
          <w:rFonts w:ascii="Arial-BoldMT" w:hAnsi="Arial-BoldMT" w:cs="Arial-BoldMT"/>
          <w:b/>
          <w:bCs/>
          <w:sz w:val="24"/>
          <w:szCs w:val="24"/>
          <w:lang w:eastAsia="en-US"/>
        </w:rPr>
        <w:t xml:space="preserve"> &amp; 8</w:t>
      </w:r>
      <w:r w:rsidRPr="00E840F1">
        <w:rPr>
          <w:rFonts w:ascii="Arial-BoldMT" w:hAnsi="Arial-BoldMT" w:cs="Arial-BoldMT"/>
          <w:b/>
          <w:bCs/>
          <w:sz w:val="24"/>
          <w:szCs w:val="24"/>
          <w:vertAlign w:val="superscript"/>
          <w:lang w:eastAsia="en-US"/>
        </w:rPr>
        <w:t>th</w:t>
      </w:r>
      <w:r w:rsidRPr="00E840F1">
        <w:rPr>
          <w:rFonts w:ascii="Arial-BoldMT" w:hAnsi="Arial-BoldMT" w:cs="Arial-BoldMT"/>
          <w:b/>
          <w:bCs/>
          <w:sz w:val="24"/>
          <w:szCs w:val="24"/>
          <w:lang w:eastAsia="en-US"/>
        </w:rPr>
        <w:t xml:space="preserve"> Nov: </w:t>
      </w:r>
      <w:r>
        <w:rPr>
          <w:rFonts w:ascii="Arial-BoldMT" w:hAnsi="Arial-BoldMT" w:cs="Arial-BoldMT"/>
          <w:bCs/>
          <w:sz w:val="24"/>
          <w:szCs w:val="24"/>
          <w:lang w:eastAsia="en-US"/>
        </w:rPr>
        <w:t xml:space="preserve">Bring your tent, food and family. </w:t>
      </w:r>
      <w:proofErr w:type="gramStart"/>
      <w:r>
        <w:rPr>
          <w:rFonts w:ascii="Arial-BoldMT" w:hAnsi="Arial-BoldMT" w:cs="Arial-BoldMT"/>
          <w:bCs/>
          <w:sz w:val="24"/>
          <w:szCs w:val="24"/>
          <w:lang w:eastAsia="en-US"/>
        </w:rPr>
        <w:t xml:space="preserve">For a fun over </w:t>
      </w:r>
      <w:proofErr w:type="spellStart"/>
      <w:r>
        <w:rPr>
          <w:rFonts w:ascii="Arial-BoldMT" w:hAnsi="Arial-BoldMT" w:cs="Arial-BoldMT"/>
          <w:bCs/>
          <w:sz w:val="24"/>
          <w:szCs w:val="24"/>
          <w:lang w:eastAsia="en-US"/>
        </w:rPr>
        <w:t>nighter</w:t>
      </w:r>
      <w:proofErr w:type="spellEnd"/>
      <w:r>
        <w:rPr>
          <w:rFonts w:ascii="Arial-BoldMT" w:hAnsi="Arial-BoldMT" w:cs="Arial-BoldMT"/>
          <w:bCs/>
          <w:sz w:val="24"/>
          <w:szCs w:val="24"/>
          <w:lang w:eastAsia="en-US"/>
        </w:rPr>
        <w:t xml:space="preserve"> at Manly Dam.</w:t>
      </w:r>
      <w:proofErr w:type="gramEnd"/>
    </w:p>
    <w:p w14:paraId="281F8918" w14:textId="1B2DA04F" w:rsidR="00E840F1" w:rsidRDefault="00E840F1">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Northern Beaches Cubs Out &amp; About – Sunday 15</w:t>
      </w:r>
      <w:r w:rsidRPr="00E840F1">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Nov: </w:t>
      </w:r>
      <w:r>
        <w:rPr>
          <w:rFonts w:ascii="Arial-BoldMT" w:hAnsi="Arial-BoldMT" w:cs="Arial-BoldMT"/>
          <w:bCs/>
          <w:sz w:val="24"/>
          <w:szCs w:val="24"/>
          <w:lang w:eastAsia="en-US"/>
        </w:rPr>
        <w:t>N.B. Cubs get together for a fun day out.</w:t>
      </w:r>
    </w:p>
    <w:p w14:paraId="48488DFC" w14:textId="09E7258C" w:rsidR="00FC62EF" w:rsidRPr="00FC62EF" w:rsidRDefault="00FC62EF">
      <w:pPr>
        <w:autoSpaceDE w:val="0"/>
        <w:autoSpaceDN w:val="0"/>
        <w:adjustRightInd w:val="0"/>
        <w:spacing w:after="0" w:line="240" w:lineRule="auto"/>
        <w:rPr>
          <w:rFonts w:ascii="Arial-BoldMT" w:hAnsi="Arial-BoldMT" w:cs="Arial-BoldMT"/>
          <w:bCs/>
          <w:sz w:val="24"/>
          <w:szCs w:val="24"/>
          <w:lang w:eastAsia="en-US"/>
        </w:rPr>
      </w:pPr>
      <w:r>
        <w:rPr>
          <w:rFonts w:ascii="Arial-BoldMT" w:hAnsi="Arial-BoldMT" w:cs="Arial-BoldMT"/>
          <w:b/>
          <w:bCs/>
          <w:sz w:val="24"/>
          <w:szCs w:val="24"/>
          <w:lang w:eastAsia="en-US"/>
        </w:rPr>
        <w:t>Xmas Tree Sales – 5</w:t>
      </w:r>
      <w:r w:rsidRPr="00FC62EF">
        <w:rPr>
          <w:rFonts w:ascii="Arial-BoldMT" w:hAnsi="Arial-BoldMT" w:cs="Arial-BoldMT"/>
          <w:b/>
          <w:bCs/>
          <w:sz w:val="24"/>
          <w:szCs w:val="24"/>
          <w:vertAlign w:val="superscript"/>
          <w:lang w:eastAsia="en-US"/>
        </w:rPr>
        <w:t>th</w:t>
      </w:r>
      <w:r>
        <w:rPr>
          <w:rFonts w:ascii="Arial-BoldMT" w:hAnsi="Arial-BoldMT" w:cs="Arial-BoldMT"/>
          <w:b/>
          <w:bCs/>
          <w:sz w:val="24"/>
          <w:szCs w:val="24"/>
          <w:lang w:eastAsia="en-US"/>
        </w:rPr>
        <w:t xml:space="preserve"> Dec: </w:t>
      </w:r>
      <w:r>
        <w:rPr>
          <w:rFonts w:ascii="Arial-BoldMT" w:hAnsi="Arial-BoldMT" w:cs="Arial-BoldMT"/>
          <w:bCs/>
          <w:sz w:val="24"/>
          <w:szCs w:val="24"/>
          <w:lang w:eastAsia="en-US"/>
        </w:rPr>
        <w:t>Our annual Fundraiser, let the sales man within you free.</w:t>
      </w:r>
    </w:p>
    <w:p w14:paraId="5CDB32C3" w14:textId="498731F4" w:rsidR="00E840F1" w:rsidRPr="00E840F1" w:rsidRDefault="00845BDE">
      <w:pPr>
        <w:autoSpaceDE w:val="0"/>
        <w:autoSpaceDN w:val="0"/>
        <w:adjustRightInd w:val="0"/>
        <w:spacing w:after="0" w:line="240" w:lineRule="auto"/>
        <w:rPr>
          <w:rFonts w:ascii="Arial-BoldMT" w:hAnsi="Arial-BoldMT" w:cs="Arial-BoldMT"/>
          <w:b/>
          <w:bCs/>
          <w:sz w:val="24"/>
          <w:szCs w:val="24"/>
          <w:lang w:eastAsia="en-US"/>
        </w:rPr>
      </w:pPr>
      <w:r>
        <w:rPr>
          <w:rFonts w:ascii="Arial-BoldMT" w:hAnsi="Arial-BoldMT" w:cs="Arial-BoldMT"/>
          <w:b/>
          <w:bCs/>
          <w:sz w:val="24"/>
          <w:szCs w:val="24"/>
          <w:lang w:eastAsia="en-US"/>
        </w:rPr>
        <w:t>End of Year Family Get together</w:t>
      </w:r>
      <w:r w:rsidR="00E840F1">
        <w:rPr>
          <w:rFonts w:ascii="Arial-BoldMT" w:hAnsi="Arial-BoldMT" w:cs="Arial-BoldMT"/>
          <w:b/>
          <w:bCs/>
          <w:sz w:val="24"/>
          <w:szCs w:val="24"/>
          <w:lang w:eastAsia="en-US"/>
        </w:rPr>
        <w:t xml:space="preserve"> – Tuesday 15</w:t>
      </w:r>
      <w:r w:rsidR="00E840F1" w:rsidRPr="00E840F1">
        <w:rPr>
          <w:rFonts w:ascii="Arial-BoldMT" w:hAnsi="Arial-BoldMT" w:cs="Arial-BoldMT"/>
          <w:b/>
          <w:bCs/>
          <w:sz w:val="24"/>
          <w:szCs w:val="24"/>
          <w:vertAlign w:val="superscript"/>
          <w:lang w:eastAsia="en-US"/>
        </w:rPr>
        <w:t>th</w:t>
      </w:r>
      <w:r w:rsidR="00E840F1">
        <w:rPr>
          <w:rFonts w:ascii="Arial-BoldMT" w:hAnsi="Arial-BoldMT" w:cs="Arial-BoldMT"/>
          <w:b/>
          <w:bCs/>
          <w:sz w:val="24"/>
          <w:szCs w:val="24"/>
          <w:lang w:eastAsia="en-US"/>
        </w:rPr>
        <w:t xml:space="preserve"> Dec: </w:t>
      </w:r>
      <w:r w:rsidR="00E840F1">
        <w:rPr>
          <w:rFonts w:ascii="Arial-BoldMT" w:hAnsi="Arial-BoldMT" w:cs="Arial-BoldMT"/>
          <w:bCs/>
          <w:sz w:val="24"/>
          <w:szCs w:val="24"/>
          <w:lang w:eastAsia="en-US"/>
        </w:rPr>
        <w:t xml:space="preserve">Come together for our last Cub night of 2015. </w:t>
      </w:r>
      <w:r w:rsidR="00E840F1">
        <w:rPr>
          <w:rFonts w:ascii="Arial-BoldMT" w:hAnsi="Arial-BoldMT" w:cs="Arial-BoldMT"/>
          <w:b/>
          <w:bCs/>
          <w:sz w:val="24"/>
          <w:szCs w:val="24"/>
          <w:lang w:eastAsia="en-US"/>
        </w:rPr>
        <w:t xml:space="preserve"> </w:t>
      </w:r>
    </w:p>
    <w:p w14:paraId="4E348DCB" w14:textId="77777777" w:rsidR="005C2558" w:rsidRDefault="005C2558">
      <w:pPr>
        <w:autoSpaceDE w:val="0"/>
        <w:autoSpaceDN w:val="0"/>
        <w:adjustRightInd w:val="0"/>
        <w:spacing w:after="0" w:line="240" w:lineRule="auto"/>
        <w:rPr>
          <w:rFonts w:ascii="Arial" w:hAnsi="Arial" w:cs="Arial"/>
          <w:b/>
          <w:bCs/>
          <w:sz w:val="32"/>
          <w:szCs w:val="32"/>
          <w:lang w:eastAsia="en-US"/>
        </w:rPr>
      </w:pPr>
    </w:p>
    <w:p w14:paraId="51307F42" w14:textId="77777777" w:rsidR="005C2558" w:rsidRDefault="005C2558">
      <w:pPr>
        <w:autoSpaceDE w:val="0"/>
        <w:autoSpaceDN w:val="0"/>
        <w:adjustRightInd w:val="0"/>
        <w:spacing w:after="0" w:line="240" w:lineRule="auto"/>
        <w:rPr>
          <w:rFonts w:ascii="Arial" w:hAnsi="Arial" w:cs="Arial"/>
          <w:b/>
          <w:bCs/>
          <w:sz w:val="32"/>
          <w:szCs w:val="32"/>
          <w:lang w:eastAsia="en-US"/>
        </w:rPr>
      </w:pPr>
    </w:p>
    <w:p w14:paraId="46F1461B" w14:textId="77777777" w:rsidR="008F774E" w:rsidRDefault="008F774E">
      <w:pPr>
        <w:autoSpaceDE w:val="0"/>
        <w:autoSpaceDN w:val="0"/>
        <w:adjustRightInd w:val="0"/>
        <w:spacing w:after="0" w:line="240" w:lineRule="auto"/>
        <w:rPr>
          <w:rFonts w:ascii="Arial" w:hAnsi="Arial" w:cs="Arial"/>
          <w:b/>
          <w:bCs/>
          <w:sz w:val="32"/>
          <w:szCs w:val="32"/>
          <w:lang w:eastAsia="en-US"/>
        </w:rPr>
      </w:pPr>
      <w:r>
        <w:rPr>
          <w:rFonts w:ascii="Arial" w:hAnsi="Arial" w:cs="Arial"/>
          <w:b/>
          <w:bCs/>
          <w:sz w:val="32"/>
          <w:szCs w:val="32"/>
          <w:lang w:eastAsia="en-US"/>
        </w:rPr>
        <w:t>Housekeeping notes:</w:t>
      </w:r>
    </w:p>
    <w:p w14:paraId="311B6003" w14:textId="77777777" w:rsidR="008F774E" w:rsidRDefault="008F774E">
      <w:pPr>
        <w:autoSpaceDE w:val="0"/>
        <w:autoSpaceDN w:val="0"/>
        <w:adjustRightInd w:val="0"/>
        <w:spacing w:after="0" w:line="240" w:lineRule="auto"/>
        <w:rPr>
          <w:rFonts w:ascii="Arial" w:hAnsi="Arial" w:cs="Arial"/>
          <w:b/>
          <w:bCs/>
          <w:sz w:val="20"/>
          <w:szCs w:val="20"/>
          <w:lang w:eastAsia="en-US"/>
        </w:rPr>
      </w:pPr>
    </w:p>
    <w:p w14:paraId="023F23A4"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bCs/>
          <w:sz w:val="24"/>
          <w:szCs w:val="24"/>
          <w:lang w:eastAsia="en-US"/>
        </w:rPr>
        <w:t>Uniform</w:t>
      </w:r>
      <w:r>
        <w:rPr>
          <w:rFonts w:ascii="Arial" w:hAnsi="Arial" w:cs="Arial"/>
          <w:sz w:val="24"/>
          <w:szCs w:val="24"/>
          <w:lang w:eastAsia="en-US"/>
        </w:rPr>
        <w:t>: For insurance as well as appearance purposes, Cubs MUST travel to and from Cub</w:t>
      </w:r>
    </w:p>
    <w:p w14:paraId="4B47082B" w14:textId="77777777" w:rsidR="008F774E" w:rsidRDefault="008F774E">
      <w:pPr>
        <w:autoSpaceDE w:val="0"/>
        <w:autoSpaceDN w:val="0"/>
        <w:adjustRightInd w:val="0"/>
        <w:spacing w:after="0" w:line="240" w:lineRule="auto"/>
        <w:rPr>
          <w:rFonts w:ascii="Arial" w:hAnsi="Arial" w:cs="Arial"/>
          <w:sz w:val="24"/>
          <w:szCs w:val="24"/>
          <w:lang w:eastAsia="en-US"/>
        </w:rPr>
      </w:pPr>
      <w:proofErr w:type="gramStart"/>
      <w:r>
        <w:rPr>
          <w:rFonts w:ascii="Arial" w:hAnsi="Arial" w:cs="Arial"/>
          <w:sz w:val="24"/>
          <w:szCs w:val="24"/>
          <w:lang w:eastAsia="en-US"/>
        </w:rPr>
        <w:t>activities</w:t>
      </w:r>
      <w:proofErr w:type="gramEnd"/>
      <w:r>
        <w:rPr>
          <w:rFonts w:ascii="Arial" w:hAnsi="Arial" w:cs="Arial"/>
          <w:sz w:val="24"/>
          <w:szCs w:val="24"/>
          <w:lang w:eastAsia="en-US"/>
        </w:rPr>
        <w:t xml:space="preserve"> in full Cub uniform. It is important that the uniform is well maintained and worn correctly. (</w:t>
      </w:r>
      <w:proofErr w:type="gramStart"/>
      <w:r>
        <w:rPr>
          <w:rFonts w:ascii="Arial" w:hAnsi="Arial" w:cs="Arial"/>
          <w:sz w:val="24"/>
          <w:szCs w:val="24"/>
          <w:lang w:eastAsia="en-US"/>
        </w:rPr>
        <w:t>for</w:t>
      </w:r>
      <w:proofErr w:type="gramEnd"/>
      <w:r>
        <w:rPr>
          <w:rFonts w:ascii="Arial" w:hAnsi="Arial" w:cs="Arial"/>
          <w:sz w:val="24"/>
          <w:szCs w:val="24"/>
          <w:lang w:eastAsia="en-US"/>
        </w:rPr>
        <w:t xml:space="preserve"> example: Scarves rolled neat &amp; tight). If any items are missing, we can replace them, but not on the night!</w:t>
      </w:r>
    </w:p>
    <w:p w14:paraId="7F113F4C" w14:textId="77777777" w:rsidR="008F774E" w:rsidRDefault="008F774E">
      <w:pPr>
        <w:autoSpaceDE w:val="0"/>
        <w:autoSpaceDN w:val="0"/>
        <w:adjustRightInd w:val="0"/>
        <w:spacing w:after="0" w:line="240" w:lineRule="auto"/>
        <w:rPr>
          <w:rFonts w:ascii="Arial" w:hAnsi="Arial" w:cs="Arial"/>
          <w:b/>
          <w:bCs/>
          <w:sz w:val="24"/>
          <w:szCs w:val="24"/>
          <w:lang w:eastAsia="en-US"/>
        </w:rPr>
      </w:pPr>
    </w:p>
    <w:p w14:paraId="53B64A1C"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bCs/>
          <w:sz w:val="24"/>
          <w:szCs w:val="24"/>
          <w:lang w:eastAsia="en-US"/>
        </w:rPr>
        <w:t>Footwear</w:t>
      </w:r>
      <w:r>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Default="008F774E">
      <w:pPr>
        <w:autoSpaceDE w:val="0"/>
        <w:autoSpaceDN w:val="0"/>
        <w:adjustRightInd w:val="0"/>
        <w:spacing w:after="0" w:line="240" w:lineRule="auto"/>
        <w:rPr>
          <w:rFonts w:ascii="Arial" w:hAnsi="Arial" w:cs="Arial"/>
          <w:b/>
          <w:bCs/>
          <w:sz w:val="24"/>
          <w:szCs w:val="24"/>
          <w:lang w:eastAsia="en-US"/>
        </w:rPr>
      </w:pPr>
    </w:p>
    <w:p w14:paraId="7B86C93E" w14:textId="77777777" w:rsidR="008F774E" w:rsidRDefault="008F774E">
      <w:pPr>
        <w:autoSpaceDE w:val="0"/>
        <w:autoSpaceDN w:val="0"/>
        <w:adjustRightInd w:val="0"/>
        <w:spacing w:after="0" w:line="240" w:lineRule="auto"/>
        <w:rPr>
          <w:rFonts w:ascii="Arial" w:hAnsi="Arial" w:cs="Arial"/>
          <w:b/>
          <w:sz w:val="24"/>
          <w:szCs w:val="24"/>
          <w:lang w:eastAsia="en-US"/>
        </w:rPr>
      </w:pPr>
      <w:r>
        <w:rPr>
          <w:rFonts w:ascii="Arial" w:hAnsi="Arial" w:cs="Arial"/>
          <w:b/>
          <w:bCs/>
          <w:sz w:val="24"/>
          <w:szCs w:val="24"/>
          <w:lang w:eastAsia="en-US"/>
        </w:rPr>
        <w:t>Drop off – Pick Up</w:t>
      </w:r>
      <w:r>
        <w:rPr>
          <w:rFonts w:ascii="Arial" w:hAnsi="Arial" w:cs="Arial"/>
          <w:sz w:val="24"/>
          <w:szCs w:val="24"/>
          <w:lang w:eastAsia="en-US"/>
        </w:rPr>
        <w:t>: Please endeavor to drop off and pick up Cubs at the times specified. 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Default="008F774E">
      <w:pPr>
        <w:autoSpaceDE w:val="0"/>
        <w:autoSpaceDN w:val="0"/>
        <w:adjustRightInd w:val="0"/>
        <w:spacing w:after="0" w:line="240" w:lineRule="auto"/>
        <w:rPr>
          <w:rFonts w:ascii="Arial" w:hAnsi="Arial" w:cs="Arial"/>
          <w:i/>
          <w:color w:val="FF0000"/>
          <w:sz w:val="24"/>
          <w:szCs w:val="24"/>
          <w:lang w:eastAsia="en-US"/>
        </w:rPr>
      </w:pPr>
      <w:r>
        <w:rPr>
          <w:rFonts w:ascii="Arial" w:hAnsi="Arial" w:cs="Arial"/>
          <w:b/>
          <w:sz w:val="24"/>
          <w:szCs w:val="24"/>
          <w:lang w:eastAsia="en-US"/>
        </w:rPr>
        <w:t xml:space="preserve">Parent Helpers: </w:t>
      </w:r>
      <w:r>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Pr>
          <w:rFonts w:ascii="Arial" w:hAnsi="Arial" w:cs="Arial"/>
          <w:sz w:val="24"/>
          <w:szCs w:val="24"/>
          <w:lang w:eastAsia="en-US"/>
        </w:rPr>
        <w:t>rostered</w:t>
      </w:r>
      <w:proofErr w:type="spellEnd"/>
      <w:r>
        <w:rPr>
          <w:rFonts w:ascii="Arial" w:hAnsi="Arial" w:cs="Arial"/>
          <w:sz w:val="24"/>
          <w:szCs w:val="24"/>
          <w:lang w:eastAsia="en-US"/>
        </w:rPr>
        <w:t xml:space="preserve"> on for please swap with another parent (Family) or let the coordinating leader for that event know ASAP. </w:t>
      </w:r>
      <w:r>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Default="008F774E">
      <w:pPr>
        <w:autoSpaceDE w:val="0"/>
        <w:autoSpaceDN w:val="0"/>
        <w:adjustRightInd w:val="0"/>
        <w:spacing w:after="0" w:line="240" w:lineRule="auto"/>
        <w:rPr>
          <w:rFonts w:ascii="Arial" w:hAnsi="Arial" w:cs="Arial"/>
          <w:b/>
          <w:sz w:val="24"/>
          <w:szCs w:val="24"/>
          <w:lang w:eastAsia="en-US"/>
        </w:rPr>
      </w:pPr>
      <w:r>
        <w:rPr>
          <w:rFonts w:ascii="Arial" w:hAnsi="Arial" w:cs="Arial"/>
          <w:b/>
          <w:sz w:val="24"/>
          <w:szCs w:val="24"/>
          <w:lang w:eastAsia="en-US"/>
        </w:rPr>
        <w:t xml:space="preserve">It is a requirement of the NSW </w:t>
      </w:r>
      <w:proofErr w:type="spellStart"/>
      <w:r>
        <w:rPr>
          <w:rFonts w:ascii="Arial" w:hAnsi="Arial" w:cs="Arial"/>
          <w:b/>
          <w:sz w:val="24"/>
          <w:szCs w:val="24"/>
          <w:lang w:eastAsia="en-US"/>
        </w:rPr>
        <w:t>Govt</w:t>
      </w:r>
      <w:proofErr w:type="spellEnd"/>
      <w:r>
        <w:rPr>
          <w:rFonts w:ascii="Arial" w:hAnsi="Arial" w:cs="Arial"/>
          <w:b/>
          <w:sz w:val="24"/>
          <w:szCs w:val="24"/>
          <w:lang w:eastAsia="en-US"/>
        </w:rPr>
        <w:t xml:space="preserve"> </w:t>
      </w:r>
      <w:proofErr w:type="gramStart"/>
      <w:r>
        <w:rPr>
          <w:rFonts w:ascii="Arial" w:hAnsi="Arial" w:cs="Arial"/>
          <w:b/>
          <w:sz w:val="24"/>
          <w:szCs w:val="24"/>
          <w:lang w:eastAsia="en-US"/>
        </w:rPr>
        <w:t>that a Volunteer Declaration (Scouts form M5) be completed by all volunteers working with children</w:t>
      </w:r>
      <w:proofErr w:type="gramEnd"/>
      <w:r>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Leader Structure:</w:t>
      </w:r>
      <w:r>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Pr>
          <w:rFonts w:ascii="Arial" w:hAnsi="Arial" w:cs="Arial"/>
          <w:sz w:val="24"/>
          <w:szCs w:val="24"/>
          <w:lang w:eastAsia="en-US"/>
        </w:rPr>
        <w:t>etc</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etc</w:t>
      </w:r>
      <w:proofErr w:type="spellEnd"/>
      <w:r>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E</w:t>
      </w:r>
      <w:r>
        <w:rPr>
          <w:rFonts w:ascii="Arial" w:hAnsi="Arial" w:cs="Arial"/>
          <w:b/>
          <w:bCs/>
          <w:sz w:val="24"/>
          <w:szCs w:val="24"/>
          <w:lang w:eastAsia="en-US"/>
        </w:rPr>
        <w:t xml:space="preserve">1 forms: </w:t>
      </w:r>
      <w:r>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Default="008F774E">
      <w:pPr>
        <w:autoSpaceDE w:val="0"/>
        <w:autoSpaceDN w:val="0"/>
        <w:adjustRightInd w:val="0"/>
        <w:spacing w:after="0" w:line="240" w:lineRule="auto"/>
        <w:rPr>
          <w:rFonts w:ascii="ArialMT" w:hAnsi="ArialMT" w:cs="ArialMT"/>
          <w:i/>
          <w:sz w:val="24"/>
          <w:szCs w:val="24"/>
          <w:lang w:eastAsia="en-US"/>
        </w:rPr>
      </w:pPr>
      <w:r>
        <w:rPr>
          <w:rFonts w:ascii="Arial" w:hAnsi="Arial" w:cs="Arial"/>
          <w:b/>
          <w:sz w:val="24"/>
          <w:szCs w:val="24"/>
          <w:lang w:eastAsia="en-US"/>
        </w:rPr>
        <w:t xml:space="preserve">Boomerang Badge Work: </w:t>
      </w:r>
      <w:r>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For the Ropes section, a little practice at home with a rope tying a reef knot, clove hitch or </w:t>
      </w:r>
      <w:proofErr w:type="spellStart"/>
      <w:r>
        <w:rPr>
          <w:rFonts w:ascii="Arial" w:hAnsi="Arial" w:cs="Arial"/>
          <w:sz w:val="24"/>
          <w:szCs w:val="24"/>
          <w:lang w:eastAsia="en-US"/>
        </w:rPr>
        <w:t>sheetbend</w:t>
      </w:r>
      <w:proofErr w:type="spellEnd"/>
      <w:r>
        <w:rPr>
          <w:rFonts w:ascii="Arial" w:hAnsi="Arial" w:cs="Arial"/>
          <w:sz w:val="24"/>
          <w:szCs w:val="24"/>
          <w:lang w:eastAsia="en-US"/>
        </w:rPr>
        <w:t xml:space="preserve"> for the Silver Boomerang will give them a lot more pride in the badge then just being shown it and copying.</w:t>
      </w:r>
    </w:p>
    <w:sectPr w:rsidR="008F774E"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A73B6"/>
    <w:rsid w:val="000B3113"/>
    <w:rsid w:val="00147877"/>
    <w:rsid w:val="001A2707"/>
    <w:rsid w:val="001B4D29"/>
    <w:rsid w:val="001E7910"/>
    <w:rsid w:val="00214A7E"/>
    <w:rsid w:val="00227546"/>
    <w:rsid w:val="002621EF"/>
    <w:rsid w:val="00334B60"/>
    <w:rsid w:val="00377D19"/>
    <w:rsid w:val="003E4EE9"/>
    <w:rsid w:val="004047CB"/>
    <w:rsid w:val="00406A0D"/>
    <w:rsid w:val="004E0D3F"/>
    <w:rsid w:val="004F596F"/>
    <w:rsid w:val="00513BF1"/>
    <w:rsid w:val="00522479"/>
    <w:rsid w:val="00553C7D"/>
    <w:rsid w:val="0058174C"/>
    <w:rsid w:val="005A2C42"/>
    <w:rsid w:val="005C2558"/>
    <w:rsid w:val="00621156"/>
    <w:rsid w:val="006802C4"/>
    <w:rsid w:val="006A516B"/>
    <w:rsid w:val="006C055A"/>
    <w:rsid w:val="0071378A"/>
    <w:rsid w:val="00764694"/>
    <w:rsid w:val="007B0777"/>
    <w:rsid w:val="007C78D2"/>
    <w:rsid w:val="00822C71"/>
    <w:rsid w:val="00833116"/>
    <w:rsid w:val="00845BDE"/>
    <w:rsid w:val="00877F02"/>
    <w:rsid w:val="008806AF"/>
    <w:rsid w:val="008B1A21"/>
    <w:rsid w:val="008F774E"/>
    <w:rsid w:val="009039C5"/>
    <w:rsid w:val="009174A9"/>
    <w:rsid w:val="00957941"/>
    <w:rsid w:val="00963655"/>
    <w:rsid w:val="00966791"/>
    <w:rsid w:val="00970104"/>
    <w:rsid w:val="009B3EEF"/>
    <w:rsid w:val="009E0CB5"/>
    <w:rsid w:val="00AB479C"/>
    <w:rsid w:val="00AC1CF4"/>
    <w:rsid w:val="00AD6BC3"/>
    <w:rsid w:val="00AE1777"/>
    <w:rsid w:val="00B0422A"/>
    <w:rsid w:val="00B10623"/>
    <w:rsid w:val="00B50710"/>
    <w:rsid w:val="00B70D92"/>
    <w:rsid w:val="00B90737"/>
    <w:rsid w:val="00BE5581"/>
    <w:rsid w:val="00CE732B"/>
    <w:rsid w:val="00D418CF"/>
    <w:rsid w:val="00D43C21"/>
    <w:rsid w:val="00D549CF"/>
    <w:rsid w:val="00D97D56"/>
    <w:rsid w:val="00DB4698"/>
    <w:rsid w:val="00E54C6E"/>
    <w:rsid w:val="00E840F1"/>
    <w:rsid w:val="00F0249F"/>
    <w:rsid w:val="00F27336"/>
    <w:rsid w:val="00F5245B"/>
    <w:rsid w:val="00F55EA7"/>
    <w:rsid w:val="00F7114B"/>
    <w:rsid w:val="00F82DFE"/>
    <w:rsid w:val="00F97347"/>
    <w:rsid w:val="00FB4CB7"/>
    <w:rsid w:val="00FC62EF"/>
    <w:rsid w:val="00FD2459"/>
    <w:rsid w:val="00FE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eil.camille.hadley@bigpon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robert.godfrey1@au.nestle.com" TargetMode="External"/><Relationship Id="rId9" Type="http://schemas.openxmlformats.org/officeDocument/2006/relationships/hyperlink" Target="mailto:darylmclean@hotmail.com" TargetMode="External"/><Relationship Id="rId10" Type="http://schemas.openxmlformats.org/officeDocument/2006/relationships/hyperlink" Target="mailto:gabstok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1021</Words>
  <Characters>5825</Characters>
  <Application>Microsoft Macintosh Word</Application>
  <DocSecurity>0</DocSecurity>
  <Lines>48</Lines>
  <Paragraphs>13</Paragraphs>
  <ScaleCrop>false</ScaleCrop>
  <Company>Stockland</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25</cp:revision>
  <cp:lastPrinted>2015-09-20T00:53:00Z</cp:lastPrinted>
  <dcterms:created xsi:type="dcterms:W3CDTF">2015-07-24T23:37:00Z</dcterms:created>
  <dcterms:modified xsi:type="dcterms:W3CDTF">2015-10-01T22:12:00Z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